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FB8" w:rsidRPr="00BE3182" w:rsidRDefault="00857877" w:rsidP="005E7A74">
      <w:pPr>
        <w:pStyle w:val="GuidePedagogiqueTitre1CHAPITRE"/>
        <w:rPr>
          <w:rFonts w:ascii="Times New Roman" w:hAnsi="Times New Roman" w:cs="Times New Roman"/>
        </w:rPr>
      </w:pPr>
      <w:r w:rsidRPr="00BE3182">
        <w:rPr>
          <w:rFonts w:ascii="Times New Roman" w:hAnsi="Times New Roman" w:cs="Times New Roman"/>
        </w:rPr>
        <w:t>Chapitre 1</w:t>
      </w:r>
      <w:r w:rsidR="00EA4F2C">
        <w:rPr>
          <w:rFonts w:ascii="Times New Roman" w:hAnsi="Times New Roman" w:cs="Times New Roman"/>
        </w:rPr>
        <w:tab/>
      </w:r>
      <w:r w:rsidR="00FB6076">
        <w:rPr>
          <w:rFonts w:ascii="Times New Roman" w:hAnsi="Times New Roman" w:cs="Times New Roman"/>
        </w:rPr>
        <w:t>Intégrer le fonctionnement de l’unité commerciale</w:t>
      </w:r>
    </w:p>
    <w:p w:rsidR="00806FB8" w:rsidRPr="00BE3182" w:rsidRDefault="00806FB8" w:rsidP="00026AC9">
      <w:pPr>
        <w:pStyle w:val="02Programmetitre"/>
        <w:spacing w:after="120"/>
        <w:rPr>
          <w:rFonts w:ascii="Times New Roman" w:hAnsi="Times New Roman" w:cs="Times New Roman"/>
        </w:rPr>
      </w:pPr>
      <w:r w:rsidRPr="00BE3182">
        <w:rPr>
          <w:rFonts w:ascii="Times New Roman" w:hAnsi="Times New Roman" w:cs="Times New Roman"/>
        </w:rPr>
        <w:t>RÉFÉRENTIEL</w:t>
      </w:r>
    </w:p>
    <w:tbl>
      <w:tblPr>
        <w:tblStyle w:val="Tableau1repage1"/>
        <w:tblW w:w="0" w:type="auto"/>
        <w:tblLook w:val="04A0" w:firstRow="1" w:lastRow="0" w:firstColumn="1" w:lastColumn="0" w:noHBand="0" w:noVBand="1"/>
      </w:tblPr>
      <w:tblGrid>
        <w:gridCol w:w="5173"/>
        <w:gridCol w:w="5173"/>
      </w:tblGrid>
      <w:tr w:rsidR="009C165E" w:rsidRPr="00BE3182" w:rsidTr="00551DFB">
        <w:tc>
          <w:tcPr>
            <w:tcW w:w="5173" w:type="dxa"/>
            <w:shd w:val="clear" w:color="auto" w:fill="DBE5F1" w:themeFill="accent1" w:themeFillTint="33"/>
          </w:tcPr>
          <w:p w:rsidR="009C165E" w:rsidRPr="00BE3182" w:rsidRDefault="009C165E" w:rsidP="003A7950">
            <w:pPr>
              <w:pStyle w:val="Tableautetiere"/>
              <w:jc w:val="center"/>
              <w:rPr>
                <w:rFonts w:ascii="Times New Roman" w:hAnsi="Times New Roman" w:cs="Times New Roman"/>
                <w:sz w:val="20"/>
              </w:rPr>
            </w:pPr>
            <w:r w:rsidRPr="00BE3182">
              <w:rPr>
                <w:rFonts w:ascii="Times New Roman" w:hAnsi="Times New Roman" w:cs="Times New Roman"/>
                <w:sz w:val="20"/>
              </w:rPr>
              <w:t>Compétence</w:t>
            </w:r>
          </w:p>
        </w:tc>
        <w:tc>
          <w:tcPr>
            <w:tcW w:w="5173" w:type="dxa"/>
            <w:shd w:val="clear" w:color="auto" w:fill="DBE5F1" w:themeFill="accent1" w:themeFillTint="33"/>
          </w:tcPr>
          <w:p w:rsidR="009C165E" w:rsidRPr="00BE3182" w:rsidRDefault="009C165E" w:rsidP="003A7950">
            <w:pPr>
              <w:pStyle w:val="Tableautetiere"/>
              <w:jc w:val="center"/>
              <w:rPr>
                <w:rFonts w:ascii="Times New Roman" w:hAnsi="Times New Roman" w:cs="Times New Roman"/>
                <w:sz w:val="20"/>
              </w:rPr>
            </w:pPr>
            <w:r w:rsidRPr="00BE3182">
              <w:rPr>
                <w:rFonts w:ascii="Times New Roman" w:hAnsi="Times New Roman" w:cs="Times New Roman"/>
                <w:sz w:val="20"/>
              </w:rPr>
              <w:t>Savoirs associés</w:t>
            </w:r>
          </w:p>
        </w:tc>
      </w:tr>
      <w:tr w:rsidR="009C165E" w:rsidRPr="00BE3182" w:rsidTr="00FC3141">
        <w:tc>
          <w:tcPr>
            <w:tcW w:w="5173" w:type="dxa"/>
          </w:tcPr>
          <w:p w:rsidR="009C165E" w:rsidRPr="00BE3182" w:rsidRDefault="0007370A" w:rsidP="006F7C34">
            <w:pPr>
              <w:pStyle w:val="Tableaucourant"/>
              <w:rPr>
                <w:rFonts w:ascii="Times New Roman" w:hAnsi="Times New Roman" w:cs="Times New Roman"/>
                <w:sz w:val="20"/>
              </w:rPr>
            </w:pPr>
            <w:r>
              <w:rPr>
                <w:rFonts w:ascii="Times New Roman" w:hAnsi="Times New Roman" w:cs="Times New Roman"/>
                <w:sz w:val="20"/>
              </w:rPr>
              <w:t>Recenser les ressources disponibles et les besoins</w:t>
            </w:r>
          </w:p>
        </w:tc>
        <w:tc>
          <w:tcPr>
            <w:tcW w:w="5173" w:type="dxa"/>
          </w:tcPr>
          <w:p w:rsidR="009C165E" w:rsidRPr="00BE3182" w:rsidRDefault="00612CB0" w:rsidP="00612CB0">
            <w:pPr>
              <w:pStyle w:val="Tableaucourant"/>
              <w:rPr>
                <w:rFonts w:ascii="Times New Roman" w:hAnsi="Times New Roman" w:cs="Times New Roman"/>
                <w:sz w:val="20"/>
              </w:rPr>
            </w:pPr>
            <w:r>
              <w:rPr>
                <w:rFonts w:ascii="Times New Roman" w:hAnsi="Times New Roman" w:cs="Times New Roman"/>
                <w:sz w:val="20"/>
              </w:rPr>
              <w:t>Les différents types d’UC ; les réseaux et les relations avec le réseau ; l’UC, lieu physique, équipe, ensemble de flux, centre de profit</w:t>
            </w:r>
          </w:p>
        </w:tc>
      </w:tr>
    </w:tbl>
    <w:p w:rsidR="00806FB8" w:rsidRDefault="00126C2A" w:rsidP="006F7C34">
      <w:pPr>
        <w:pStyle w:val="04Exercicestitre"/>
        <w:rPr>
          <w:rFonts w:ascii="Times New Roman" w:hAnsi="Times New Roman" w:cs="Times New Roman"/>
        </w:rPr>
      </w:pPr>
      <w:r w:rsidRPr="00BE3182">
        <w:rPr>
          <w:rFonts w:ascii="Times New Roman" w:hAnsi="Times New Roman" w:cs="Times New Roman"/>
        </w:rPr>
        <w:t>Missions</w:t>
      </w:r>
    </w:p>
    <w:p w:rsidR="003A7950" w:rsidRPr="003A7950" w:rsidRDefault="00C256DB" w:rsidP="003A7950">
      <w:pPr>
        <w:pStyle w:val="TTextecourant"/>
      </w:pPr>
      <w:r>
        <w:pict>
          <v:rect id="_x0000_i1025" style="width:510.3pt;height:1.5pt" o:hralign="center" o:hrstd="t" o:hrnoshade="t" o:hr="t" fillcolor="black [3213]" stroked="f"/>
        </w:pict>
      </w:r>
    </w:p>
    <w:p w:rsidR="00806FB8" w:rsidRPr="00BE3182" w:rsidRDefault="00806FB8" w:rsidP="00F60F54">
      <w:pPr>
        <w:pStyle w:val="05MissionTitre"/>
        <w:rPr>
          <w:rFonts w:ascii="Times New Roman" w:hAnsi="Times New Roman" w:cs="Times New Roman"/>
        </w:rPr>
      </w:pPr>
      <w:r w:rsidRPr="00A07531">
        <w:rPr>
          <w:rFonts w:ascii="Times New Roman" w:hAnsi="Times New Roman" w:cs="Times New Roman"/>
          <w:b/>
          <w:color w:val="FF0000"/>
        </w:rPr>
        <w:t>M</w:t>
      </w:r>
      <w:r w:rsidR="006F7C34" w:rsidRPr="00A07531">
        <w:rPr>
          <w:rFonts w:ascii="Times New Roman" w:hAnsi="Times New Roman" w:cs="Times New Roman"/>
          <w:b/>
          <w:color w:val="FF0000"/>
        </w:rPr>
        <w:t>ission 1</w:t>
      </w:r>
      <w:r w:rsidRPr="00BE3182">
        <w:rPr>
          <w:rFonts w:ascii="Times New Roman" w:hAnsi="Times New Roman" w:cs="Times New Roman"/>
          <w:color w:val="FF0000"/>
        </w:rPr>
        <w:t xml:space="preserve"> </w:t>
      </w:r>
      <w:r w:rsidR="00206302" w:rsidRPr="00962825">
        <w:rPr>
          <w:rFonts w:ascii="Times New Roman" w:hAnsi="Times New Roman" w:cs="Times New Roman"/>
          <w:b/>
          <w:color w:val="auto"/>
        </w:rPr>
        <w:t>Gérer une équipe commerciale</w:t>
      </w:r>
    </w:p>
    <w:p w:rsidR="00806FB8" w:rsidRPr="00BE3182" w:rsidRDefault="00806FB8" w:rsidP="0055784D">
      <w:pPr>
        <w:pStyle w:val="06Questionenonce"/>
        <w:spacing w:after="240"/>
        <w:rPr>
          <w:rFonts w:ascii="Times New Roman" w:eastAsiaTheme="minorHAnsi" w:hAnsi="Times New Roman" w:cs="Times New Roman"/>
          <w:sz w:val="24"/>
          <w:lang w:eastAsia="en-US"/>
        </w:rPr>
      </w:pPr>
      <w:r w:rsidRPr="00BE3182">
        <w:rPr>
          <w:rFonts w:ascii="Times New Roman" w:eastAsiaTheme="minorHAnsi" w:hAnsi="Times New Roman" w:cs="Times New Roman"/>
          <w:sz w:val="24"/>
          <w:lang w:eastAsia="en-US"/>
        </w:rPr>
        <w:t xml:space="preserve">1. </w:t>
      </w:r>
      <w:r w:rsidR="00E543D9">
        <w:rPr>
          <w:rFonts w:ascii="Times New Roman" w:eastAsiaTheme="minorHAnsi" w:hAnsi="Times New Roman" w:cs="Times New Roman"/>
          <w:sz w:val="24"/>
          <w:lang w:eastAsia="en-US"/>
        </w:rPr>
        <w:t>Rédigez une note à l’attention de Léa qui regroupe les principales difficultés des salariés dans leur travail.</w:t>
      </w:r>
    </w:p>
    <w:p w:rsidR="00520D3E" w:rsidRDefault="00520D3E" w:rsidP="001B171A">
      <w:r w:rsidRPr="00DD17C2">
        <w:t>Les principales difficultés :</w:t>
      </w:r>
    </w:p>
    <w:p w:rsidR="00C94E81" w:rsidRPr="00C94E81" w:rsidRDefault="00C94E81" w:rsidP="00C94E81">
      <w:pPr>
        <w:pStyle w:val="GuidePedagogiqueTitre7Rponses"/>
        <w:numPr>
          <w:ilvl w:val="0"/>
          <w:numId w:val="25"/>
        </w:numPr>
        <w:rPr>
          <w:rFonts w:ascii="Times New Roman" w:eastAsiaTheme="minorHAnsi" w:hAnsi="Times New Roman"/>
          <w:b/>
          <w:bCs/>
          <w:sz w:val="24"/>
          <w:lang w:eastAsia="en-US"/>
        </w:rPr>
      </w:pPr>
      <w:r w:rsidRPr="00DD17C2">
        <w:rPr>
          <w:rFonts w:ascii="Times New Roman" w:hAnsi="Times New Roman"/>
          <w:sz w:val="24"/>
          <w:szCs w:val="24"/>
        </w:rPr>
        <w:t>mauvaise connaissance des produits et des procédures (technicité) des téléconseillers</w:t>
      </w:r>
      <w:r>
        <w:t> ;</w:t>
      </w:r>
    </w:p>
    <w:p w:rsidR="00520D3E" w:rsidRPr="00C94E81" w:rsidRDefault="00520D3E" w:rsidP="00520D3E">
      <w:pPr>
        <w:pStyle w:val="GuidePedagogiqueTitre7Rponses"/>
        <w:numPr>
          <w:ilvl w:val="0"/>
          <w:numId w:val="25"/>
        </w:numPr>
        <w:rPr>
          <w:rFonts w:ascii="Times New Roman" w:eastAsiaTheme="minorHAnsi" w:hAnsi="Times New Roman"/>
          <w:b/>
          <w:bCs/>
          <w:sz w:val="24"/>
          <w:lang w:eastAsia="en-US"/>
        </w:rPr>
      </w:pPr>
      <w:r w:rsidRPr="00DD17C2">
        <w:rPr>
          <w:rFonts w:ascii="Times New Roman" w:hAnsi="Times New Roman"/>
          <w:sz w:val="24"/>
          <w:szCs w:val="24"/>
        </w:rPr>
        <w:t>difficultés de recherche dans le système informatique actuel</w:t>
      </w:r>
      <w:r w:rsidR="00E26808">
        <w:rPr>
          <w:rFonts w:ascii="Times New Roman" w:hAnsi="Times New Roman"/>
          <w:sz w:val="24"/>
          <w:szCs w:val="24"/>
        </w:rPr>
        <w:t> ;</w:t>
      </w:r>
    </w:p>
    <w:p w:rsidR="00C94E81" w:rsidRPr="00C94E81" w:rsidRDefault="00C94E81" w:rsidP="00520D3E">
      <w:pPr>
        <w:pStyle w:val="GuidePedagogiqueTitre7Rponses"/>
        <w:numPr>
          <w:ilvl w:val="0"/>
          <w:numId w:val="25"/>
        </w:numPr>
        <w:rPr>
          <w:rFonts w:ascii="Times New Roman" w:eastAsiaTheme="minorHAnsi" w:hAnsi="Times New Roman"/>
          <w:b/>
          <w:bCs/>
          <w:sz w:val="24"/>
          <w:lang w:eastAsia="en-US"/>
        </w:rPr>
      </w:pPr>
      <w:r w:rsidRPr="00DD17C2">
        <w:rPr>
          <w:rFonts w:ascii="Times New Roman" w:hAnsi="Times New Roman"/>
          <w:sz w:val="24"/>
          <w:szCs w:val="24"/>
        </w:rPr>
        <w:t>système lent, non intuitif</w:t>
      </w:r>
      <w:r w:rsidR="00E26808">
        <w:rPr>
          <w:rFonts w:ascii="Times New Roman" w:hAnsi="Times New Roman"/>
          <w:sz w:val="24"/>
          <w:szCs w:val="24"/>
        </w:rPr>
        <w:t> ;</w:t>
      </w:r>
    </w:p>
    <w:p w:rsidR="00520D3E" w:rsidRPr="00C94E81" w:rsidRDefault="00520D3E" w:rsidP="00520D3E">
      <w:pPr>
        <w:pStyle w:val="GuidePedagogiqueTitre7Rponses"/>
        <w:numPr>
          <w:ilvl w:val="0"/>
          <w:numId w:val="25"/>
        </w:numPr>
        <w:rPr>
          <w:rFonts w:ascii="Times New Roman" w:eastAsiaTheme="minorHAnsi" w:hAnsi="Times New Roman"/>
          <w:b/>
          <w:bCs/>
          <w:sz w:val="24"/>
          <w:lang w:eastAsia="en-US"/>
        </w:rPr>
      </w:pPr>
      <w:r w:rsidRPr="00DD17C2">
        <w:rPr>
          <w:rFonts w:ascii="Times New Roman" w:hAnsi="Times New Roman"/>
          <w:sz w:val="24"/>
          <w:szCs w:val="24"/>
        </w:rPr>
        <w:t>manipulations superflues</w:t>
      </w:r>
      <w:r w:rsidR="00E26808">
        <w:rPr>
          <w:rFonts w:ascii="Times New Roman" w:hAnsi="Times New Roman"/>
          <w:sz w:val="24"/>
          <w:szCs w:val="24"/>
        </w:rPr>
        <w:t> ;</w:t>
      </w:r>
    </w:p>
    <w:p w:rsidR="00520D3E" w:rsidRPr="00C94E81" w:rsidRDefault="00520D3E" w:rsidP="00520D3E">
      <w:pPr>
        <w:pStyle w:val="GuidePedagogiqueTitre7Rponses"/>
        <w:numPr>
          <w:ilvl w:val="0"/>
          <w:numId w:val="25"/>
        </w:numPr>
        <w:rPr>
          <w:rFonts w:ascii="Times New Roman" w:eastAsiaTheme="minorHAnsi" w:hAnsi="Times New Roman"/>
          <w:b/>
          <w:bCs/>
          <w:sz w:val="24"/>
          <w:lang w:eastAsia="en-US"/>
        </w:rPr>
      </w:pPr>
      <w:r w:rsidRPr="00DD17C2">
        <w:rPr>
          <w:rFonts w:ascii="Times New Roman" w:hAnsi="Times New Roman"/>
          <w:sz w:val="24"/>
          <w:szCs w:val="24"/>
        </w:rPr>
        <w:t>fiches techniques non mises à jour</w:t>
      </w:r>
      <w:r w:rsidR="00E26808">
        <w:rPr>
          <w:rFonts w:ascii="Times New Roman" w:hAnsi="Times New Roman"/>
          <w:sz w:val="24"/>
          <w:szCs w:val="24"/>
        </w:rPr>
        <w:t> ;</w:t>
      </w:r>
    </w:p>
    <w:p w:rsidR="00520D3E" w:rsidRPr="00C94E81" w:rsidRDefault="00520D3E" w:rsidP="00520D3E">
      <w:pPr>
        <w:pStyle w:val="GuidePedagogiqueTitre7Rponses"/>
        <w:numPr>
          <w:ilvl w:val="0"/>
          <w:numId w:val="25"/>
        </w:numPr>
        <w:rPr>
          <w:rFonts w:ascii="Times New Roman" w:eastAsiaTheme="minorHAnsi" w:hAnsi="Times New Roman"/>
          <w:b/>
          <w:bCs/>
          <w:sz w:val="24"/>
          <w:lang w:eastAsia="en-US"/>
        </w:rPr>
      </w:pPr>
      <w:r w:rsidRPr="00DD17C2">
        <w:rPr>
          <w:rFonts w:ascii="Times New Roman" w:hAnsi="Times New Roman"/>
          <w:sz w:val="24"/>
          <w:szCs w:val="24"/>
        </w:rPr>
        <w:t>problème sur le rappel des clients. Les engagements ne sont pas tenus</w:t>
      </w:r>
      <w:r w:rsidR="00E26808">
        <w:rPr>
          <w:rFonts w:ascii="Times New Roman" w:hAnsi="Times New Roman"/>
          <w:sz w:val="24"/>
          <w:szCs w:val="24"/>
        </w:rPr>
        <w:t> ;</w:t>
      </w:r>
    </w:p>
    <w:p w:rsidR="00520D3E" w:rsidRPr="00C94E81" w:rsidRDefault="00520D3E" w:rsidP="00520D3E">
      <w:pPr>
        <w:pStyle w:val="GuidePedagogiqueTitre7Rponses"/>
        <w:numPr>
          <w:ilvl w:val="0"/>
          <w:numId w:val="25"/>
        </w:numPr>
        <w:rPr>
          <w:rFonts w:ascii="Times New Roman" w:eastAsiaTheme="minorHAnsi" w:hAnsi="Times New Roman"/>
          <w:b/>
          <w:bCs/>
          <w:sz w:val="24"/>
          <w:lang w:eastAsia="en-US"/>
        </w:rPr>
      </w:pPr>
      <w:r w:rsidRPr="00DD17C2">
        <w:rPr>
          <w:rFonts w:ascii="Times New Roman" w:hAnsi="Times New Roman"/>
          <w:sz w:val="24"/>
          <w:szCs w:val="24"/>
        </w:rPr>
        <w:t xml:space="preserve">Léa </w:t>
      </w:r>
      <w:r w:rsidR="00E26808">
        <w:rPr>
          <w:rFonts w:ascii="Times New Roman" w:hAnsi="Times New Roman"/>
          <w:sz w:val="24"/>
          <w:szCs w:val="24"/>
        </w:rPr>
        <w:t xml:space="preserve">est </w:t>
      </w:r>
      <w:r w:rsidRPr="00DD17C2">
        <w:rPr>
          <w:rFonts w:ascii="Times New Roman" w:hAnsi="Times New Roman"/>
          <w:sz w:val="24"/>
          <w:szCs w:val="24"/>
        </w:rPr>
        <w:t>omniprésente</w:t>
      </w:r>
      <w:r w:rsidR="00E26808">
        <w:rPr>
          <w:rFonts w:ascii="Times New Roman" w:hAnsi="Times New Roman"/>
          <w:sz w:val="24"/>
          <w:szCs w:val="24"/>
        </w:rPr>
        <w:t>,</w:t>
      </w:r>
      <w:r w:rsidRPr="00DD17C2">
        <w:rPr>
          <w:rFonts w:ascii="Times New Roman" w:hAnsi="Times New Roman"/>
          <w:sz w:val="24"/>
          <w:szCs w:val="24"/>
        </w:rPr>
        <w:t xml:space="preserve"> ce qui freine la prise d’initiative</w:t>
      </w:r>
      <w:r w:rsidR="00E26808">
        <w:rPr>
          <w:rFonts w:ascii="Times New Roman" w:hAnsi="Times New Roman"/>
          <w:sz w:val="24"/>
          <w:szCs w:val="24"/>
        </w:rPr>
        <w:t> ;</w:t>
      </w:r>
    </w:p>
    <w:p w:rsidR="00520D3E" w:rsidRPr="00C94E81" w:rsidRDefault="00520D3E" w:rsidP="00520D3E">
      <w:pPr>
        <w:pStyle w:val="GuidePedagogiqueTitre7Rponses"/>
        <w:numPr>
          <w:ilvl w:val="0"/>
          <w:numId w:val="25"/>
        </w:numPr>
        <w:rPr>
          <w:rFonts w:ascii="Times New Roman" w:eastAsiaTheme="minorHAnsi" w:hAnsi="Times New Roman"/>
          <w:b/>
          <w:bCs/>
          <w:sz w:val="24"/>
          <w:lang w:eastAsia="en-US"/>
        </w:rPr>
      </w:pPr>
      <w:r w:rsidRPr="00DD17C2">
        <w:rPr>
          <w:rFonts w:ascii="Times New Roman" w:hAnsi="Times New Roman"/>
          <w:sz w:val="24"/>
          <w:szCs w:val="24"/>
        </w:rPr>
        <w:t>des logiciels sans lien en interne</w:t>
      </w:r>
      <w:r w:rsidR="00E26808">
        <w:rPr>
          <w:rFonts w:ascii="Times New Roman" w:hAnsi="Times New Roman"/>
          <w:sz w:val="24"/>
          <w:szCs w:val="24"/>
        </w:rPr>
        <w:t> ;</w:t>
      </w:r>
    </w:p>
    <w:p w:rsidR="00520D3E" w:rsidRPr="00C94E81" w:rsidRDefault="00520D3E" w:rsidP="00520D3E">
      <w:pPr>
        <w:pStyle w:val="GuidePedagogiqueTitre7Rponses"/>
        <w:numPr>
          <w:ilvl w:val="0"/>
          <w:numId w:val="25"/>
        </w:numPr>
        <w:rPr>
          <w:rFonts w:ascii="Times New Roman" w:eastAsiaTheme="minorHAnsi" w:hAnsi="Times New Roman"/>
          <w:b/>
          <w:bCs/>
          <w:sz w:val="24"/>
          <w:lang w:eastAsia="en-US"/>
        </w:rPr>
      </w:pPr>
      <w:r w:rsidRPr="00DD17C2">
        <w:rPr>
          <w:rFonts w:ascii="Times New Roman" w:hAnsi="Times New Roman"/>
          <w:sz w:val="24"/>
          <w:szCs w:val="24"/>
        </w:rPr>
        <w:t>aucun extranet avec les revendeurs</w:t>
      </w:r>
      <w:r w:rsidR="00E26808">
        <w:rPr>
          <w:rFonts w:ascii="Times New Roman" w:hAnsi="Times New Roman"/>
          <w:sz w:val="24"/>
          <w:szCs w:val="24"/>
        </w:rPr>
        <w:t>.</w:t>
      </w:r>
    </w:p>
    <w:p w:rsidR="00520D3E" w:rsidRPr="00DD17C2" w:rsidRDefault="00520D3E" w:rsidP="004029F7">
      <w:pPr>
        <w:jc w:val="both"/>
      </w:pPr>
      <w:r w:rsidRPr="00DD17C2">
        <w:t>Conclusion : les téléconseillers ne font pas entièrement confiance au système d’information actuel qui semble avoir atteint ses limites. Ainsi, ils préfèrent demander afin de ne pas prendre de risque.</w:t>
      </w:r>
    </w:p>
    <w:p w:rsidR="00C86736" w:rsidRPr="00BE3182" w:rsidRDefault="00806FB8" w:rsidP="0055784D">
      <w:pPr>
        <w:pStyle w:val="06Questionenonce"/>
        <w:spacing w:after="240"/>
        <w:rPr>
          <w:rFonts w:ascii="Times New Roman" w:eastAsiaTheme="minorHAnsi" w:hAnsi="Times New Roman" w:cs="Times New Roman"/>
          <w:sz w:val="24"/>
          <w:lang w:eastAsia="en-US"/>
        </w:rPr>
      </w:pPr>
      <w:r w:rsidRPr="00BE3182">
        <w:rPr>
          <w:rFonts w:ascii="Times New Roman" w:eastAsiaTheme="minorHAnsi" w:hAnsi="Times New Roman" w:cs="Times New Roman"/>
          <w:sz w:val="24"/>
          <w:lang w:eastAsia="en-US"/>
        </w:rPr>
        <w:t xml:space="preserve">2. </w:t>
      </w:r>
      <w:r w:rsidR="00121C47">
        <w:rPr>
          <w:rFonts w:ascii="Times New Roman" w:eastAsiaTheme="minorHAnsi" w:hAnsi="Times New Roman" w:cs="Times New Roman"/>
          <w:sz w:val="24"/>
          <w:lang w:eastAsia="en-US"/>
        </w:rPr>
        <w:t>Complétez cette note en proposant des solutions à chacune des difficultés identifiées et indiquez quel type d’organisation il faudrait mettre en place.</w:t>
      </w:r>
    </w:p>
    <w:p w:rsidR="00D62C17" w:rsidRPr="00DD17C2" w:rsidRDefault="00D62C17" w:rsidP="004029F7">
      <w:pPr>
        <w:pStyle w:val="Paragraphedeliste"/>
        <w:numPr>
          <w:ilvl w:val="0"/>
          <w:numId w:val="37"/>
        </w:numPr>
        <w:jc w:val="both"/>
      </w:pPr>
      <w:r w:rsidRPr="00DD17C2">
        <w:t>Mauvaise connaissance des produits et de</w:t>
      </w:r>
      <w:r w:rsidR="00C446F5">
        <w:t>s</w:t>
      </w:r>
      <w:r w:rsidRPr="00DD17C2">
        <w:t xml:space="preserve"> procédures : il faut mettre en place une formation continue des salariés sur la technicité des produits, prévoir une formation technique dès l’embauche sur les produits (et le logiciel)</w:t>
      </w:r>
      <w:r w:rsidR="00B27DAC">
        <w:t>.</w:t>
      </w:r>
    </w:p>
    <w:p w:rsidR="00D62C17" w:rsidRPr="00DD17C2" w:rsidRDefault="00D62C17" w:rsidP="004029F7">
      <w:pPr>
        <w:pStyle w:val="Paragraphedeliste"/>
        <w:numPr>
          <w:ilvl w:val="0"/>
          <w:numId w:val="37"/>
        </w:numPr>
        <w:jc w:val="both"/>
      </w:pPr>
      <w:r w:rsidRPr="00DD17C2">
        <w:t xml:space="preserve">Difficultés de recherche dans le système </w:t>
      </w:r>
      <w:r>
        <w:t xml:space="preserve">informatique </w:t>
      </w:r>
      <w:r w:rsidRPr="00DD17C2">
        <w:t>actuel : il faudrait revoir toute la base de données de</w:t>
      </w:r>
      <w:r w:rsidR="002E2E0F">
        <w:t>s</w:t>
      </w:r>
      <w:r w:rsidRPr="00DD17C2">
        <w:t xml:space="preserve"> fiches techniques pour que la recherche soit plus facile (axée utilisateur et non pas ingénieur)</w:t>
      </w:r>
      <w:r w:rsidR="00775342">
        <w:t>.</w:t>
      </w:r>
    </w:p>
    <w:p w:rsidR="00D62C17" w:rsidRPr="00DD17C2" w:rsidRDefault="00D62C17" w:rsidP="004029F7">
      <w:pPr>
        <w:pStyle w:val="Paragraphedeliste"/>
        <w:numPr>
          <w:ilvl w:val="0"/>
          <w:numId w:val="37"/>
        </w:numPr>
        <w:jc w:val="both"/>
      </w:pPr>
      <w:r w:rsidRPr="00DD17C2">
        <w:t>Système lent, non intuitif : voir comment booster l’intranet</w:t>
      </w:r>
      <w:r w:rsidR="009B3E0A">
        <w:t>.</w:t>
      </w:r>
    </w:p>
    <w:p w:rsidR="00D62C17" w:rsidRPr="00DD17C2" w:rsidRDefault="00D62C17" w:rsidP="004029F7">
      <w:pPr>
        <w:pStyle w:val="Paragraphedeliste"/>
        <w:numPr>
          <w:ilvl w:val="0"/>
          <w:numId w:val="37"/>
        </w:numPr>
        <w:jc w:val="both"/>
      </w:pPr>
      <w:r w:rsidRPr="00DD17C2">
        <w:t>Manipulations superflues : revoir (mettre à plat) le cheminement du téléconseiller lorsqu’il a un client en chat ou au téléphone afin d’enlever les étapes non essentielles</w:t>
      </w:r>
      <w:r w:rsidR="004A4272">
        <w:t>.</w:t>
      </w:r>
    </w:p>
    <w:p w:rsidR="00D62C17" w:rsidRPr="00DD17C2" w:rsidRDefault="00D62C17" w:rsidP="004029F7">
      <w:pPr>
        <w:pStyle w:val="Paragraphedeliste"/>
        <w:numPr>
          <w:ilvl w:val="0"/>
          <w:numId w:val="37"/>
        </w:numPr>
        <w:jc w:val="both"/>
      </w:pPr>
      <w:r w:rsidRPr="00DD17C2">
        <w:t>Fiches techniques non mises à jour : nommer une personne responsable de cette mission. Mise à jour en temps réel dès que possible</w:t>
      </w:r>
      <w:r w:rsidR="00C251C4">
        <w:t>.</w:t>
      </w:r>
    </w:p>
    <w:p w:rsidR="00D62C17" w:rsidRPr="00DD17C2" w:rsidRDefault="000910BF" w:rsidP="004029F7">
      <w:pPr>
        <w:pStyle w:val="Paragraphedeliste"/>
        <w:numPr>
          <w:ilvl w:val="0"/>
          <w:numId w:val="37"/>
        </w:numPr>
        <w:jc w:val="both"/>
      </w:pPr>
      <w:r>
        <w:t>Problème sur le r</w:t>
      </w:r>
      <w:r w:rsidR="002D1F55">
        <w:t>appel</w:t>
      </w:r>
      <w:r w:rsidR="00D62C17" w:rsidRPr="00DD17C2">
        <w:t xml:space="preserve"> </w:t>
      </w:r>
      <w:r>
        <w:t xml:space="preserve">des </w:t>
      </w:r>
      <w:r w:rsidR="00D62C17" w:rsidRPr="00DD17C2">
        <w:t>clients : faire revoir cette fonctionnalité par le responsable du système d’information actuel</w:t>
      </w:r>
      <w:r w:rsidR="00FB4CA3">
        <w:t>.</w:t>
      </w:r>
    </w:p>
    <w:p w:rsidR="00D62C17" w:rsidRPr="00DD17C2" w:rsidRDefault="00D62C17" w:rsidP="004029F7">
      <w:pPr>
        <w:pStyle w:val="Paragraphedeliste"/>
        <w:numPr>
          <w:ilvl w:val="0"/>
          <w:numId w:val="37"/>
        </w:numPr>
        <w:jc w:val="both"/>
      </w:pPr>
      <w:r w:rsidRPr="00DD17C2">
        <w:t>Omniprésence de Léa : mettre en place des procédures de résolution de problèmes que chacun devra utiliser. Léa devrait également faire davantage confiance.</w:t>
      </w:r>
    </w:p>
    <w:p w:rsidR="00D62C17" w:rsidRPr="00DD17C2" w:rsidRDefault="00D62C17" w:rsidP="004029F7">
      <w:pPr>
        <w:pStyle w:val="Paragraphedeliste"/>
        <w:numPr>
          <w:ilvl w:val="0"/>
          <w:numId w:val="37"/>
        </w:numPr>
        <w:jc w:val="both"/>
      </w:pPr>
      <w:r w:rsidRPr="00DD17C2">
        <w:t>Des logiciels sans lien</w:t>
      </w:r>
      <w:r w:rsidR="000C6CAE">
        <w:t xml:space="preserve"> en interne : </w:t>
      </w:r>
      <w:r w:rsidRPr="00DD17C2">
        <w:t>voir comment travailler un logiciel commun, une base de données commune</w:t>
      </w:r>
      <w:r w:rsidR="00195276">
        <w:t>.</w:t>
      </w:r>
    </w:p>
    <w:p w:rsidR="00D62C17" w:rsidRPr="00DD17C2" w:rsidRDefault="00D62C17" w:rsidP="004029F7">
      <w:pPr>
        <w:pStyle w:val="Paragraphedeliste"/>
        <w:numPr>
          <w:ilvl w:val="0"/>
          <w:numId w:val="37"/>
        </w:numPr>
        <w:jc w:val="both"/>
      </w:pPr>
      <w:r w:rsidRPr="00DD17C2">
        <w:t>Pas d’extranet : créer un extranet</w:t>
      </w:r>
      <w:r w:rsidR="002369DE">
        <w:t>.</w:t>
      </w:r>
    </w:p>
    <w:p w:rsidR="00D62C17" w:rsidRPr="00DD17C2" w:rsidRDefault="00D62C17" w:rsidP="004029F7">
      <w:pPr>
        <w:jc w:val="both"/>
      </w:pPr>
      <w:r w:rsidRPr="00DD17C2">
        <w:lastRenderedPageBreak/>
        <w:t>Mais ceci ne semble possible que si le système d’information actuel est modernisé afin que les collaborateurs aient les informations nécessaires pour pouvoir répondre aux demandes de clients de façon efficiente et sans avoir peur de se tromper. C’est donc le second modèle de développement qu’il faudrait privilégier</w:t>
      </w:r>
      <w:r w:rsidR="00A92D03">
        <w:t>.</w:t>
      </w:r>
    </w:p>
    <w:p w:rsidR="00806FB8" w:rsidRPr="00BE3182" w:rsidRDefault="00112107" w:rsidP="00F60F54">
      <w:pPr>
        <w:pStyle w:val="05MissionTitre"/>
        <w:rPr>
          <w:rFonts w:ascii="Times New Roman" w:hAnsi="Times New Roman" w:cs="Times New Roman"/>
        </w:rPr>
      </w:pPr>
      <w:r w:rsidRPr="00A07531">
        <w:rPr>
          <w:rFonts w:ascii="Times New Roman" w:hAnsi="Times New Roman" w:cs="Times New Roman"/>
          <w:b/>
          <w:color w:val="FF0000"/>
        </w:rPr>
        <w:t>M</w:t>
      </w:r>
      <w:r w:rsidR="00F60F54" w:rsidRPr="00A07531">
        <w:rPr>
          <w:rFonts w:ascii="Times New Roman" w:hAnsi="Times New Roman" w:cs="Times New Roman"/>
          <w:b/>
          <w:color w:val="FF0000"/>
        </w:rPr>
        <w:t>ission</w:t>
      </w:r>
      <w:r w:rsidRPr="00A07531">
        <w:rPr>
          <w:rFonts w:ascii="Times New Roman" w:hAnsi="Times New Roman" w:cs="Times New Roman"/>
          <w:b/>
          <w:color w:val="FF0000"/>
        </w:rPr>
        <w:t xml:space="preserve"> 2</w:t>
      </w:r>
      <w:r w:rsidRPr="00A07531">
        <w:rPr>
          <w:rFonts w:ascii="Times New Roman" w:hAnsi="Times New Roman" w:cs="Times New Roman"/>
          <w:color w:val="FF0000"/>
        </w:rPr>
        <w:t xml:space="preserve"> </w:t>
      </w:r>
      <w:r w:rsidR="005F3118" w:rsidRPr="00612F94">
        <w:rPr>
          <w:rFonts w:ascii="Times New Roman" w:hAnsi="Times New Roman" w:cs="Times New Roman"/>
          <w:b/>
          <w:color w:val="auto"/>
        </w:rPr>
        <w:t>Gérer une structure commerciale</w:t>
      </w:r>
    </w:p>
    <w:p w:rsidR="00857877" w:rsidRDefault="00D62C17" w:rsidP="0055784D">
      <w:pPr>
        <w:pStyle w:val="06Questionenonce"/>
        <w:spacing w:after="240"/>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3</w:t>
      </w:r>
      <w:r w:rsidR="00857877" w:rsidRPr="00BE3182">
        <w:rPr>
          <w:rFonts w:ascii="Times New Roman" w:eastAsiaTheme="minorHAnsi" w:hAnsi="Times New Roman" w:cs="Times New Roman"/>
          <w:sz w:val="24"/>
          <w:lang w:eastAsia="en-US"/>
        </w:rPr>
        <w:t xml:space="preserve">. </w:t>
      </w:r>
      <w:r w:rsidR="007137A8">
        <w:rPr>
          <w:rFonts w:ascii="Times New Roman" w:eastAsiaTheme="minorHAnsi" w:hAnsi="Times New Roman" w:cs="Times New Roman"/>
          <w:sz w:val="24"/>
          <w:lang w:eastAsia="en-US"/>
        </w:rPr>
        <w:t>Dans un mail, expliquez à Léa et Romain les différences entre le multicanal, le cross-canal et l’omnicanal.</w:t>
      </w:r>
    </w:p>
    <w:tbl>
      <w:tblPr>
        <w:tblStyle w:val="Grilledutableau"/>
        <w:tblW w:w="0" w:type="auto"/>
        <w:tblCellMar>
          <w:top w:w="57" w:type="dxa"/>
          <w:bottom w:w="57" w:type="dxa"/>
        </w:tblCellMar>
        <w:tblLook w:val="04A0" w:firstRow="1" w:lastRow="0" w:firstColumn="1" w:lastColumn="0" w:noHBand="0" w:noVBand="1"/>
      </w:tblPr>
      <w:tblGrid>
        <w:gridCol w:w="10346"/>
      </w:tblGrid>
      <w:tr w:rsidR="00A61C42" w:rsidTr="00970ECC">
        <w:tc>
          <w:tcPr>
            <w:tcW w:w="10346" w:type="dxa"/>
            <w:shd w:val="clear" w:color="auto" w:fill="DAEEF3" w:themeFill="accent5" w:themeFillTint="33"/>
          </w:tcPr>
          <w:p w:rsidR="00A61C42" w:rsidRDefault="00A61C42" w:rsidP="00970ECC">
            <w:pPr>
              <w:pStyle w:val="GuidePedagogiqueTitre7Rponses"/>
              <w:rPr>
                <w:rFonts w:ascii="Times New Roman" w:hAnsi="Times New Roman"/>
              </w:rPr>
            </w:pPr>
            <w:r w:rsidRPr="00366D4E">
              <w:rPr>
                <w:rFonts w:ascii="Times New Roman" w:hAnsi="Times New Roman"/>
              </w:rPr>
              <w:t>De</w:t>
            </w:r>
            <w:r>
              <w:rPr>
                <w:rFonts w:ascii="Times New Roman" w:hAnsi="Times New Roman"/>
              </w:rPr>
              <w:t> :</w:t>
            </w:r>
            <w:r w:rsidRPr="00366D4E">
              <w:rPr>
                <w:rFonts w:ascii="Times New Roman" w:hAnsi="Times New Roman"/>
              </w:rPr>
              <w:t xml:space="preserve"> </w:t>
            </w:r>
            <w:hyperlink r:id="rId8" w:history="1">
              <w:r w:rsidR="009C2210" w:rsidRPr="00845607">
                <w:rPr>
                  <w:rStyle w:val="Lienhypertexte"/>
                  <w:rFonts w:ascii="Times New Roman" w:hAnsi="Times New Roman"/>
                </w:rPr>
                <w:t>stagiaire@oxyplus.fr</w:t>
              </w:r>
            </w:hyperlink>
          </w:p>
          <w:p w:rsidR="00A61C42" w:rsidRDefault="00A61C42" w:rsidP="00970ECC">
            <w:pPr>
              <w:pStyle w:val="GuidePedagogiqueTitre7Rponses"/>
              <w:rPr>
                <w:rFonts w:ascii="Times New Roman" w:hAnsi="Times New Roman"/>
              </w:rPr>
            </w:pPr>
            <w:r>
              <w:rPr>
                <w:rFonts w:ascii="Times New Roman" w:hAnsi="Times New Roman" w:cs="Times New Roman"/>
              </w:rPr>
              <w:t>À :</w:t>
            </w:r>
            <w:r w:rsidRPr="00366D4E">
              <w:rPr>
                <w:rFonts w:ascii="Times New Roman" w:hAnsi="Times New Roman"/>
              </w:rPr>
              <w:t xml:space="preserve"> </w:t>
            </w:r>
            <w:hyperlink r:id="rId9" w:history="1">
              <w:r w:rsidR="006805D9" w:rsidRPr="00845607">
                <w:rPr>
                  <w:rStyle w:val="Lienhypertexte"/>
                  <w:rFonts w:ascii="Times New Roman" w:hAnsi="Times New Roman"/>
                </w:rPr>
                <w:t>lea.duf@oxyplus.fr</w:t>
              </w:r>
            </w:hyperlink>
            <w:r>
              <w:rPr>
                <w:rFonts w:ascii="Times New Roman" w:hAnsi="Times New Roman"/>
              </w:rPr>
              <w:t xml:space="preserve"> ; </w:t>
            </w:r>
            <w:hyperlink r:id="rId10" w:history="1">
              <w:r w:rsidR="00AE6B94" w:rsidRPr="00845607">
                <w:rPr>
                  <w:rStyle w:val="Lienhypertexte"/>
                  <w:rFonts w:ascii="Times New Roman" w:hAnsi="Times New Roman"/>
                </w:rPr>
                <w:t>romain.tez@oxyplus.fr</w:t>
              </w:r>
            </w:hyperlink>
          </w:p>
          <w:p w:rsidR="00A61C42" w:rsidRPr="00524583" w:rsidRDefault="00A61C42" w:rsidP="00D1507B">
            <w:pPr>
              <w:pStyle w:val="GuidePedagogiqueTitre7Rponses"/>
              <w:rPr>
                <w:rFonts w:ascii="Times New Roman" w:hAnsi="Times New Roman"/>
              </w:rPr>
            </w:pPr>
            <w:r w:rsidRPr="00366D4E">
              <w:rPr>
                <w:rFonts w:ascii="Times New Roman" w:hAnsi="Times New Roman"/>
              </w:rPr>
              <w:t xml:space="preserve">Objet : </w:t>
            </w:r>
            <w:r w:rsidR="00D1507B">
              <w:rPr>
                <w:rFonts w:ascii="Times New Roman" w:hAnsi="Times New Roman"/>
              </w:rPr>
              <w:t>quid multicanal/cross-canal/omnicanal</w:t>
            </w:r>
          </w:p>
        </w:tc>
      </w:tr>
      <w:tr w:rsidR="00A61C42" w:rsidTr="00970ECC">
        <w:tc>
          <w:tcPr>
            <w:tcW w:w="10346" w:type="dxa"/>
            <w:shd w:val="clear" w:color="auto" w:fill="DAEEF3" w:themeFill="accent5" w:themeFillTint="33"/>
          </w:tcPr>
          <w:p w:rsidR="00A61C42" w:rsidRPr="00D543BB" w:rsidRDefault="007F7F7B" w:rsidP="00D543BB">
            <w:pPr>
              <w:pStyle w:val="GuidePedagogiqueTitre7Rponses"/>
              <w:spacing w:after="120"/>
              <w:rPr>
                <w:rFonts w:ascii="Times New Roman" w:hAnsi="Times New Roman" w:cs="Times New Roman"/>
                <w:sz w:val="24"/>
                <w:szCs w:val="24"/>
              </w:rPr>
            </w:pPr>
            <w:r w:rsidRPr="00F705D1">
              <w:rPr>
                <w:rFonts w:ascii="Times New Roman" w:hAnsi="Times New Roman" w:cs="Times New Roman"/>
                <w:sz w:val="24"/>
                <w:szCs w:val="24"/>
              </w:rPr>
              <w:t>Bonjour Léa et Romain,</w:t>
            </w:r>
          </w:p>
          <w:p w:rsidR="00DD3CD8" w:rsidRPr="00DD17C2" w:rsidRDefault="00DD3CD8" w:rsidP="004029F7">
            <w:pPr>
              <w:jc w:val="both"/>
              <w:rPr>
                <w:rFonts w:ascii="Times New Roman" w:hAnsi="Times New Roman" w:cs="Times New Roman"/>
              </w:rPr>
            </w:pPr>
            <w:r w:rsidRPr="00DD17C2">
              <w:rPr>
                <w:rFonts w:ascii="Times New Roman" w:hAnsi="Times New Roman" w:cs="Times New Roman"/>
              </w:rPr>
              <w:t>Comme convenu, voici un</w:t>
            </w:r>
            <w:r w:rsidR="00036A1E">
              <w:rPr>
                <w:rFonts w:ascii="Times New Roman" w:hAnsi="Times New Roman" w:cs="Times New Roman"/>
              </w:rPr>
              <w:t xml:space="preserve">e rapide présentation </w:t>
            </w:r>
            <w:r w:rsidRPr="00DD17C2">
              <w:rPr>
                <w:rFonts w:ascii="Times New Roman" w:hAnsi="Times New Roman" w:cs="Times New Roman"/>
              </w:rPr>
              <w:t>sur les différences entre le multicanal, le cross-canal et l’omnicanal</w:t>
            </w:r>
            <w:r w:rsidR="003E62CF">
              <w:rPr>
                <w:rFonts w:ascii="Times New Roman" w:hAnsi="Times New Roman" w:cs="Times New Roman"/>
              </w:rPr>
              <w:t>.</w:t>
            </w:r>
          </w:p>
          <w:p w:rsidR="00DD3CD8" w:rsidRPr="00FF0049" w:rsidRDefault="00DD3CD8" w:rsidP="004029F7">
            <w:pPr>
              <w:pStyle w:val="Paragraphedeliste"/>
              <w:numPr>
                <w:ilvl w:val="0"/>
                <w:numId w:val="38"/>
              </w:numPr>
              <w:jc w:val="both"/>
              <w:rPr>
                <w:rFonts w:ascii="Times New Roman" w:hAnsi="Times New Roman" w:cs="Times New Roman"/>
              </w:rPr>
            </w:pPr>
            <w:r w:rsidRPr="00FF0049">
              <w:rPr>
                <w:rFonts w:ascii="Times New Roman" w:hAnsi="Times New Roman" w:cs="Times New Roman"/>
              </w:rPr>
              <w:t>Le multicanal est le fait, pour une entreprise</w:t>
            </w:r>
            <w:r w:rsidR="00671E35" w:rsidRPr="00FF0049">
              <w:rPr>
                <w:rFonts w:ascii="Times New Roman" w:hAnsi="Times New Roman" w:cs="Times New Roman"/>
              </w:rPr>
              <w:t>,</w:t>
            </w:r>
            <w:r w:rsidRPr="00FF0049">
              <w:rPr>
                <w:rFonts w:ascii="Times New Roman" w:hAnsi="Times New Roman" w:cs="Times New Roman"/>
              </w:rPr>
              <w:t xml:space="preserve"> d’avoir plusieurs canaux de distribution mais avec des logiciels et des bases de données différentes qui n’ont pas de lien entre elles. C’est notre cas aujourd’hui</w:t>
            </w:r>
            <w:r w:rsidR="001D679A" w:rsidRPr="00FF0049">
              <w:rPr>
                <w:rFonts w:ascii="Times New Roman" w:hAnsi="Times New Roman" w:cs="Times New Roman"/>
              </w:rPr>
              <w:t>.</w:t>
            </w:r>
          </w:p>
          <w:p w:rsidR="00DD3CD8" w:rsidRPr="00FF0049" w:rsidRDefault="00DD3CD8" w:rsidP="004029F7">
            <w:pPr>
              <w:pStyle w:val="Paragraphedeliste"/>
              <w:numPr>
                <w:ilvl w:val="0"/>
                <w:numId w:val="38"/>
              </w:numPr>
              <w:jc w:val="both"/>
              <w:rPr>
                <w:rFonts w:ascii="Times New Roman" w:hAnsi="Times New Roman" w:cs="Times New Roman"/>
              </w:rPr>
            </w:pPr>
            <w:r w:rsidRPr="00FF0049">
              <w:rPr>
                <w:rFonts w:ascii="Times New Roman" w:hAnsi="Times New Roman" w:cs="Times New Roman"/>
              </w:rPr>
              <w:t>Le cross-canal permet à l’équipe de faire des liens entre les différents canaux, mais sans pour autant avoir un système d’information commun. Les frontières entre les différents canaux s’estompent. Ce serait le cas si le call center pouvait avoir accès aux in</w:t>
            </w:r>
            <w:r w:rsidR="001E6751" w:rsidRPr="00FF0049">
              <w:rPr>
                <w:rFonts w:ascii="Times New Roman" w:hAnsi="Times New Roman" w:cs="Times New Roman"/>
              </w:rPr>
              <w:t>formations des clients du site I</w:t>
            </w:r>
            <w:r w:rsidRPr="00FF0049">
              <w:rPr>
                <w:rFonts w:ascii="Times New Roman" w:hAnsi="Times New Roman" w:cs="Times New Roman"/>
              </w:rPr>
              <w:t>nternet</w:t>
            </w:r>
            <w:r w:rsidR="00EB5506" w:rsidRPr="00FF0049">
              <w:rPr>
                <w:rFonts w:ascii="Times New Roman" w:hAnsi="Times New Roman" w:cs="Times New Roman"/>
              </w:rPr>
              <w:t>.</w:t>
            </w:r>
          </w:p>
          <w:p w:rsidR="00A61C42" w:rsidRPr="00D543BB" w:rsidRDefault="00DD3CD8" w:rsidP="00970ECC">
            <w:pPr>
              <w:pStyle w:val="GuidePedagogiqueTitre7Rponses"/>
              <w:numPr>
                <w:ilvl w:val="0"/>
                <w:numId w:val="38"/>
              </w:numPr>
              <w:spacing w:after="120"/>
              <w:ind w:left="714" w:hanging="357"/>
              <w:jc w:val="both"/>
              <w:rPr>
                <w:rFonts w:ascii="Times New Roman" w:hAnsi="Times New Roman"/>
              </w:rPr>
            </w:pPr>
            <w:r w:rsidRPr="00DD17C2">
              <w:rPr>
                <w:rFonts w:ascii="Times New Roman" w:hAnsi="Times New Roman" w:cs="Times New Roman"/>
                <w:sz w:val="24"/>
                <w:szCs w:val="24"/>
              </w:rPr>
              <w:t>L’omnicanal permet à tou</w:t>
            </w:r>
            <w:r w:rsidR="00DC3BE5">
              <w:rPr>
                <w:rFonts w:ascii="Times New Roman" w:hAnsi="Times New Roman" w:cs="Times New Roman"/>
                <w:sz w:val="24"/>
                <w:szCs w:val="24"/>
              </w:rPr>
              <w:t>s</w:t>
            </w:r>
            <w:r w:rsidRPr="00DD17C2">
              <w:rPr>
                <w:rFonts w:ascii="Times New Roman" w:hAnsi="Times New Roman" w:cs="Times New Roman"/>
                <w:sz w:val="24"/>
                <w:szCs w:val="24"/>
              </w:rPr>
              <w:t xml:space="preserve"> de travailler sur la même base de données (une mégabase de données) avec des logiciels identiques. Mais pas seulement. Le client aussi a accès aux informations qui le concernent. Cela permet à la fois un meilleur service au client, une meilleure expérience client et une équipe plus efficiente.</w:t>
            </w:r>
          </w:p>
          <w:p w:rsidR="00A61C42" w:rsidRPr="00366D4E" w:rsidRDefault="00DD3CD8" w:rsidP="00D543BB">
            <w:pPr>
              <w:pStyle w:val="GuidePedagogiqueTitre7Rponses"/>
              <w:spacing w:after="120"/>
              <w:rPr>
                <w:rFonts w:ascii="Times New Roman" w:hAnsi="Times New Roman"/>
              </w:rPr>
            </w:pPr>
            <w:r w:rsidRPr="00DD17C2">
              <w:rPr>
                <w:rFonts w:ascii="Times New Roman" w:hAnsi="Times New Roman" w:cs="Times New Roman"/>
                <w:sz w:val="24"/>
                <w:szCs w:val="24"/>
              </w:rPr>
              <w:t>Bien cordialement</w:t>
            </w:r>
            <w:r w:rsidR="004029F7">
              <w:rPr>
                <w:rFonts w:ascii="Times New Roman" w:hAnsi="Times New Roman" w:cs="Times New Roman"/>
                <w:sz w:val="24"/>
                <w:szCs w:val="24"/>
              </w:rPr>
              <w:t>.</w:t>
            </w:r>
          </w:p>
          <w:p w:rsidR="00A61C42" w:rsidRPr="000678A6" w:rsidRDefault="00A61C42" w:rsidP="00970ECC">
            <w:pPr>
              <w:pStyle w:val="GuidePedagogiqueTitre7Rponses"/>
              <w:rPr>
                <w:rFonts w:ascii="Times New Roman" w:hAnsi="Times New Roman"/>
                <w:i/>
              </w:rPr>
            </w:pPr>
            <w:r w:rsidRPr="00DC3BE5">
              <w:rPr>
                <w:rFonts w:ascii="Times New Roman" w:hAnsi="Times New Roman"/>
                <w:i/>
                <w:sz w:val="24"/>
              </w:rPr>
              <w:t>Le stagiaire</w:t>
            </w:r>
          </w:p>
        </w:tc>
      </w:tr>
    </w:tbl>
    <w:p w:rsidR="00857877" w:rsidRDefault="00BC754B" w:rsidP="0055784D">
      <w:pPr>
        <w:pStyle w:val="06Questionenonce"/>
        <w:spacing w:after="240"/>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4</w:t>
      </w:r>
      <w:r w:rsidR="00857877" w:rsidRPr="00BE3182">
        <w:rPr>
          <w:rFonts w:ascii="Times New Roman" w:eastAsiaTheme="minorHAnsi" w:hAnsi="Times New Roman" w:cs="Times New Roman"/>
          <w:sz w:val="24"/>
          <w:lang w:eastAsia="en-US"/>
        </w:rPr>
        <w:t xml:space="preserve">. </w:t>
      </w:r>
      <w:r w:rsidR="00DD239C">
        <w:rPr>
          <w:rFonts w:ascii="Times New Roman" w:eastAsiaTheme="minorHAnsi" w:hAnsi="Times New Roman" w:cs="Times New Roman"/>
          <w:sz w:val="24"/>
          <w:lang w:eastAsia="en-US"/>
        </w:rPr>
        <w:t>Représentez les différents canaux composant la structure de l’entreprise sous forme de schéma.</w:t>
      </w:r>
    </w:p>
    <w:p w:rsidR="002D1905" w:rsidRPr="00DD17C2" w:rsidRDefault="002D1905" w:rsidP="002D1905">
      <w:bookmarkStart w:id="0" w:name="_GoBack"/>
      <w:r w:rsidRPr="00DD17C2">
        <w:rPr>
          <w:noProof/>
        </w:rPr>
        <w:drawing>
          <wp:inline distT="0" distB="0" distL="0" distR="0" wp14:anchorId="39079234" wp14:editId="7280A955">
            <wp:extent cx="6182436" cy="1978281"/>
            <wp:effectExtent l="0" t="0" r="0" b="22225"/>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p w:rsidR="00A255E7" w:rsidRDefault="00A255E7">
      <w:pPr>
        <w:spacing w:after="200" w:line="23" w:lineRule="auto"/>
        <w:rPr>
          <w:rFonts w:eastAsiaTheme="minorHAnsi"/>
          <w:b/>
          <w:szCs w:val="22"/>
          <w:lang w:eastAsia="en-US"/>
        </w:rPr>
      </w:pPr>
      <w:r>
        <w:rPr>
          <w:rFonts w:eastAsiaTheme="minorHAnsi"/>
          <w:bCs/>
          <w:szCs w:val="22"/>
          <w:lang w:eastAsia="en-US"/>
        </w:rPr>
        <w:br w:type="page"/>
      </w:r>
    </w:p>
    <w:p w:rsidR="00806FB8" w:rsidRDefault="00BC754B" w:rsidP="0055784D">
      <w:pPr>
        <w:pStyle w:val="06Questionenonce"/>
        <w:spacing w:after="240"/>
        <w:rPr>
          <w:rFonts w:ascii="Times New Roman" w:eastAsiaTheme="minorHAnsi" w:hAnsi="Times New Roman" w:cs="Times New Roman"/>
          <w:sz w:val="24"/>
          <w:lang w:eastAsia="en-US"/>
        </w:rPr>
      </w:pPr>
      <w:r w:rsidRPr="00BC754B">
        <w:rPr>
          <w:rFonts w:ascii="Times New Roman" w:eastAsiaTheme="minorHAnsi" w:hAnsi="Times New Roman" w:cs="Times New Roman"/>
          <w:bCs w:val="0"/>
          <w:color w:val="auto"/>
          <w:spacing w:val="0"/>
          <w:sz w:val="24"/>
          <w:szCs w:val="22"/>
          <w:lang w:eastAsia="en-US"/>
        </w:rPr>
        <w:lastRenderedPageBreak/>
        <w:t>5</w:t>
      </w:r>
      <w:r w:rsidR="00857877" w:rsidRPr="00BE3182">
        <w:rPr>
          <w:rFonts w:ascii="Times New Roman" w:eastAsiaTheme="minorHAnsi" w:hAnsi="Times New Roman" w:cs="Times New Roman"/>
          <w:sz w:val="24"/>
          <w:lang w:eastAsia="en-US"/>
        </w:rPr>
        <w:t xml:space="preserve">. </w:t>
      </w:r>
      <w:r w:rsidR="006B266E">
        <w:rPr>
          <w:rFonts w:ascii="Times New Roman" w:eastAsiaTheme="minorHAnsi" w:hAnsi="Times New Roman" w:cs="Times New Roman"/>
          <w:sz w:val="24"/>
          <w:lang w:eastAsia="en-US"/>
        </w:rPr>
        <w:t>Rédigez un compte rendu de votre entretien avec le prestataire informatique dans lequel vous indiquerez les grandes étapes de la mise en place d’une stratégie omnicanale chez Oxyplus en même temps que le showroom.</w:t>
      </w:r>
    </w:p>
    <w:p w:rsidR="00DB2C06" w:rsidRPr="00DD17C2" w:rsidRDefault="00DB2C06" w:rsidP="00A15B2D">
      <w:pPr>
        <w:pStyle w:val="Paragraphedeliste"/>
        <w:numPr>
          <w:ilvl w:val="0"/>
          <w:numId w:val="36"/>
        </w:numPr>
        <w:spacing w:after="160" w:line="259" w:lineRule="auto"/>
        <w:jc w:val="both"/>
      </w:pPr>
      <w:r w:rsidRPr="00DD17C2">
        <w:t>Mettre à plat le système actuel. Avec l’ensemble des salariés</w:t>
      </w:r>
      <w:r w:rsidR="001851EF">
        <w:t xml:space="preserve"> (hotline et site I</w:t>
      </w:r>
      <w:r w:rsidRPr="00DD17C2">
        <w:t>nternet), définir le cheminement client</w:t>
      </w:r>
      <w:r w:rsidR="00355FED">
        <w:t>.</w:t>
      </w:r>
    </w:p>
    <w:p w:rsidR="00DB2C06" w:rsidRPr="00DD17C2" w:rsidRDefault="00DB2C06" w:rsidP="00A15B2D">
      <w:pPr>
        <w:pStyle w:val="Paragraphedeliste"/>
        <w:numPr>
          <w:ilvl w:val="0"/>
          <w:numId w:val="36"/>
        </w:numPr>
        <w:spacing w:after="160" w:line="259" w:lineRule="auto"/>
        <w:jc w:val="both"/>
      </w:pPr>
      <w:r w:rsidRPr="00DD17C2">
        <w:t>Définir l’ensemble de</w:t>
      </w:r>
      <w:r w:rsidR="009E5E5A">
        <w:t>s</w:t>
      </w:r>
      <w:r w:rsidRPr="00DD17C2">
        <w:t xml:space="preserve"> informations nécessaires au client (interface client)</w:t>
      </w:r>
      <w:r w:rsidR="00D531F3">
        <w:t>.</w:t>
      </w:r>
    </w:p>
    <w:p w:rsidR="00DB2C06" w:rsidRPr="00DD17C2" w:rsidRDefault="00DB2C06" w:rsidP="00A15B2D">
      <w:pPr>
        <w:pStyle w:val="Paragraphedeliste"/>
        <w:numPr>
          <w:ilvl w:val="0"/>
          <w:numId w:val="36"/>
        </w:numPr>
        <w:spacing w:after="160" w:line="259" w:lineRule="auto"/>
        <w:jc w:val="both"/>
      </w:pPr>
      <w:r w:rsidRPr="00DD17C2">
        <w:t>Définir l’ensemble des informations nécessaires pour la vente, l’installation, la facturation, le suivi</w:t>
      </w:r>
      <w:r w:rsidR="005D749F">
        <w:t>,</w:t>
      </w:r>
      <w:r w:rsidRPr="00DD17C2">
        <w:t xml:space="preserve"> quel que soit le point de contact client</w:t>
      </w:r>
      <w:r w:rsidR="00076E86">
        <w:t>.</w:t>
      </w:r>
    </w:p>
    <w:p w:rsidR="00DB2C06" w:rsidRPr="00DD17C2" w:rsidRDefault="00DB2C06" w:rsidP="00A15B2D">
      <w:pPr>
        <w:pStyle w:val="Paragraphedeliste"/>
        <w:numPr>
          <w:ilvl w:val="0"/>
          <w:numId w:val="36"/>
        </w:numPr>
        <w:spacing w:after="160" w:line="259" w:lineRule="auto"/>
        <w:jc w:val="both"/>
      </w:pPr>
      <w:r w:rsidRPr="00DD17C2">
        <w:t>Retravailler l’ensemble des fiches techniques, celles-ci doivent pouvoir être mises à jour en temps réel</w:t>
      </w:r>
      <w:r w:rsidR="00F162FA">
        <w:t>.</w:t>
      </w:r>
    </w:p>
    <w:p w:rsidR="00DB2C06" w:rsidRPr="00DD17C2" w:rsidRDefault="00DB2C06" w:rsidP="00A15B2D">
      <w:pPr>
        <w:pStyle w:val="Paragraphedeliste"/>
        <w:numPr>
          <w:ilvl w:val="0"/>
          <w:numId w:val="36"/>
        </w:numPr>
        <w:spacing w:after="160" w:line="259" w:lineRule="auto"/>
        <w:jc w:val="both"/>
      </w:pPr>
      <w:r w:rsidRPr="00DD17C2">
        <w:t>Réfléchir aux documents de synthèse dont les collaborateurs ont besoin pour suivre leur propre activité et ceux dont les gérants ont besoin pour suivre l’ensemble des collaborateurs</w:t>
      </w:r>
      <w:r w:rsidR="00135572">
        <w:t>.</w:t>
      </w:r>
    </w:p>
    <w:p w:rsidR="00DB2C06" w:rsidRPr="00DD17C2" w:rsidRDefault="00DB2C06" w:rsidP="00A15B2D">
      <w:pPr>
        <w:pStyle w:val="Paragraphedeliste"/>
        <w:numPr>
          <w:ilvl w:val="0"/>
          <w:numId w:val="36"/>
        </w:numPr>
        <w:spacing w:after="160" w:line="259" w:lineRule="auto"/>
        <w:jc w:val="both"/>
      </w:pPr>
      <w:r w:rsidRPr="00DD17C2">
        <w:t>Former l’ensemble de collaborateurs au nouveau système</w:t>
      </w:r>
      <w:r w:rsidR="00246F1C">
        <w:t>.</w:t>
      </w:r>
    </w:p>
    <w:p w:rsidR="006F734B" w:rsidRPr="00BE3182" w:rsidRDefault="00112107" w:rsidP="00BC754B">
      <w:pPr>
        <w:pStyle w:val="05MissionTitre"/>
        <w:ind w:left="0" w:firstLine="0"/>
        <w:rPr>
          <w:rFonts w:ascii="Times New Roman" w:hAnsi="Times New Roman" w:cs="Times New Roman"/>
        </w:rPr>
      </w:pPr>
      <w:r w:rsidRPr="00A07531">
        <w:rPr>
          <w:rFonts w:ascii="Times New Roman" w:hAnsi="Times New Roman" w:cs="Times New Roman"/>
          <w:b/>
          <w:color w:val="FF0000"/>
        </w:rPr>
        <w:t>M</w:t>
      </w:r>
      <w:r w:rsidR="00F60F54" w:rsidRPr="00A07531">
        <w:rPr>
          <w:rFonts w:ascii="Times New Roman" w:hAnsi="Times New Roman" w:cs="Times New Roman"/>
          <w:b/>
          <w:color w:val="FF0000"/>
        </w:rPr>
        <w:t>ission</w:t>
      </w:r>
      <w:r w:rsidRPr="00A07531">
        <w:rPr>
          <w:rFonts w:ascii="Times New Roman" w:hAnsi="Times New Roman" w:cs="Times New Roman"/>
          <w:b/>
          <w:color w:val="FF0000"/>
        </w:rPr>
        <w:t xml:space="preserve"> </w:t>
      </w:r>
      <w:r w:rsidR="00857877" w:rsidRPr="00A07531">
        <w:rPr>
          <w:rFonts w:ascii="Times New Roman" w:hAnsi="Times New Roman" w:cs="Times New Roman"/>
          <w:b/>
          <w:color w:val="FF0000"/>
        </w:rPr>
        <w:t>3</w:t>
      </w:r>
      <w:r w:rsidR="00857877" w:rsidRPr="00BE3182">
        <w:rPr>
          <w:rFonts w:ascii="Times New Roman" w:hAnsi="Times New Roman" w:cs="Times New Roman"/>
          <w:color w:val="FF0000"/>
        </w:rPr>
        <w:t xml:space="preserve"> </w:t>
      </w:r>
      <w:r w:rsidR="00BC754B" w:rsidRPr="000E4547">
        <w:rPr>
          <w:rFonts w:ascii="Times New Roman" w:hAnsi="Times New Roman" w:cs="Times New Roman"/>
          <w:b/>
          <w:color w:val="auto"/>
        </w:rPr>
        <w:t>Gérer un réseau commercial</w:t>
      </w:r>
    </w:p>
    <w:p w:rsidR="00AA657A" w:rsidRPr="00A35953" w:rsidRDefault="00921947" w:rsidP="00A35953">
      <w:pPr>
        <w:pStyle w:val="06Questionenonce"/>
        <w:rPr>
          <w:rFonts w:ascii="Times New Roman" w:eastAsiaTheme="minorHAnsi" w:hAnsi="Times New Roman"/>
          <w:sz w:val="24"/>
          <w:lang w:eastAsia="en-US"/>
        </w:rPr>
      </w:pPr>
      <w:r w:rsidRPr="00A35953">
        <w:rPr>
          <w:rFonts w:ascii="Times New Roman" w:eastAsiaTheme="minorHAnsi" w:hAnsi="Times New Roman"/>
          <w:sz w:val="24"/>
          <w:lang w:eastAsia="en-US"/>
        </w:rPr>
        <w:t>6</w:t>
      </w:r>
      <w:r w:rsidR="00AA657A" w:rsidRPr="00A35953">
        <w:rPr>
          <w:rFonts w:ascii="Times New Roman" w:eastAsiaTheme="minorHAnsi" w:hAnsi="Times New Roman"/>
          <w:sz w:val="24"/>
          <w:lang w:eastAsia="en-US"/>
        </w:rPr>
        <w:t xml:space="preserve">. </w:t>
      </w:r>
      <w:r w:rsidR="001F17F5" w:rsidRPr="00A35953">
        <w:rPr>
          <w:rFonts w:ascii="Times New Roman" w:eastAsiaTheme="minorHAnsi" w:hAnsi="Times New Roman"/>
          <w:sz w:val="24"/>
          <w:lang w:eastAsia="en-US"/>
        </w:rPr>
        <w:t>Listez les documents dont les revendeurs/installateurs ont besoin pour mener à bien leur mission.</w:t>
      </w:r>
    </w:p>
    <w:p w:rsidR="001F2E9A" w:rsidRPr="00DD17C2" w:rsidRDefault="001F2E9A" w:rsidP="00A15B2D">
      <w:pPr>
        <w:pStyle w:val="Paragraphedeliste"/>
        <w:numPr>
          <w:ilvl w:val="0"/>
          <w:numId w:val="39"/>
        </w:numPr>
        <w:jc w:val="both"/>
      </w:pPr>
      <w:r>
        <w:t>F</w:t>
      </w:r>
      <w:r w:rsidRPr="00DD17C2">
        <w:t>iche pour les installateurs mais pouvant être laissé</w:t>
      </w:r>
      <w:r w:rsidR="004A0BC2">
        <w:t>e</w:t>
      </w:r>
      <w:r w:rsidRPr="00DD17C2">
        <w:t xml:space="preserve"> chez le client et qui indique les éléments dont la main</w:t>
      </w:r>
      <w:r w:rsidR="006805D9">
        <w:t>tenance est importante</w:t>
      </w:r>
      <w:r w:rsidR="005B3838">
        <w:t>,</w:t>
      </w:r>
      <w:r w:rsidR="006805D9">
        <w:t xml:space="preserve"> ainsi que </w:t>
      </w:r>
      <w:r w:rsidRPr="00DD17C2">
        <w:t>la liste des consommables qu’il faut changer</w:t>
      </w:r>
      <w:r w:rsidR="0055050C">
        <w:t>.</w:t>
      </w:r>
    </w:p>
    <w:p w:rsidR="001F2E9A" w:rsidRPr="00DD17C2" w:rsidRDefault="00C41389" w:rsidP="00A15B2D">
      <w:pPr>
        <w:pStyle w:val="Paragraphedeliste"/>
        <w:numPr>
          <w:ilvl w:val="0"/>
          <w:numId w:val="39"/>
        </w:numPr>
        <w:jc w:val="both"/>
      </w:pPr>
      <w:r>
        <w:t>M</w:t>
      </w:r>
      <w:r w:rsidR="001F2E9A" w:rsidRPr="00DD17C2">
        <w:t xml:space="preserve">ode d’emploi simplifié de mise en route, des pannes courantes et </w:t>
      </w:r>
      <w:r w:rsidR="00E716E9">
        <w:t xml:space="preserve">de </w:t>
      </w:r>
      <w:r w:rsidR="001F2E9A" w:rsidRPr="00DD17C2">
        <w:t>quoi faire</w:t>
      </w:r>
      <w:r w:rsidR="00BE20F4">
        <w:t>.</w:t>
      </w:r>
    </w:p>
    <w:p w:rsidR="001F2E9A" w:rsidRPr="00DD17C2" w:rsidRDefault="00C41389" w:rsidP="00A15B2D">
      <w:pPr>
        <w:pStyle w:val="Paragraphedeliste"/>
        <w:numPr>
          <w:ilvl w:val="0"/>
          <w:numId w:val="39"/>
        </w:numPr>
        <w:jc w:val="both"/>
      </w:pPr>
      <w:r>
        <w:t>T</w:t>
      </w:r>
      <w:r w:rsidR="001F2E9A" w:rsidRPr="00DD17C2">
        <w:t xml:space="preserve">ableau qui fait le lien entre les références des </w:t>
      </w:r>
      <w:r w:rsidR="003242DE">
        <w:t xml:space="preserve">produits et les consommables ; </w:t>
      </w:r>
      <w:r w:rsidR="001F2E9A" w:rsidRPr="00DD17C2">
        <w:t>en fa</w:t>
      </w:r>
      <w:r w:rsidR="00557F4F">
        <w:t xml:space="preserve">ire une ILV chez les revendeurs qui </w:t>
      </w:r>
      <w:r w:rsidR="001F2E9A" w:rsidRPr="00DD17C2">
        <w:t>pourront s’e</w:t>
      </w:r>
      <w:r w:rsidR="00557F4F">
        <w:t>n servir, tout comme les clients</w:t>
      </w:r>
      <w:r w:rsidR="00FF6C33">
        <w:t>.</w:t>
      </w:r>
    </w:p>
    <w:p w:rsidR="001F2E9A" w:rsidRPr="00DD17C2" w:rsidRDefault="00C41389" w:rsidP="00A15B2D">
      <w:pPr>
        <w:pStyle w:val="Paragraphedeliste"/>
        <w:numPr>
          <w:ilvl w:val="0"/>
          <w:numId w:val="39"/>
        </w:numPr>
        <w:jc w:val="both"/>
      </w:pPr>
      <w:r>
        <w:t>D</w:t>
      </w:r>
      <w:r w:rsidR="001F2E9A" w:rsidRPr="00DD17C2">
        <w:t xml:space="preserve">ocument avec les codes pannes afin de donner la procédure de résolution aux revendeurs et indiquer quand </w:t>
      </w:r>
      <w:r w:rsidR="00881E94">
        <w:t xml:space="preserve">une </w:t>
      </w:r>
      <w:r w:rsidR="001F2E9A" w:rsidRPr="00DD17C2">
        <w:t xml:space="preserve">intervention technicien </w:t>
      </w:r>
      <w:r w:rsidR="003A608E">
        <w:t xml:space="preserve">est </w:t>
      </w:r>
      <w:r w:rsidR="00B878EE">
        <w:t>requise</w:t>
      </w:r>
      <w:r w:rsidR="00BD3813">
        <w:t>.</w:t>
      </w:r>
    </w:p>
    <w:p w:rsidR="00D86AAE" w:rsidRPr="00A35953" w:rsidRDefault="00921947" w:rsidP="00A35953">
      <w:pPr>
        <w:pStyle w:val="06Questionenonce"/>
        <w:rPr>
          <w:rFonts w:ascii="Times New Roman" w:eastAsiaTheme="minorHAnsi" w:hAnsi="Times New Roman"/>
          <w:sz w:val="24"/>
          <w:lang w:eastAsia="en-US"/>
        </w:rPr>
      </w:pPr>
      <w:r w:rsidRPr="00A35953">
        <w:rPr>
          <w:rFonts w:ascii="Times New Roman" w:eastAsiaTheme="minorHAnsi" w:hAnsi="Times New Roman"/>
          <w:sz w:val="24"/>
          <w:lang w:eastAsia="en-US"/>
        </w:rPr>
        <w:t>7</w:t>
      </w:r>
      <w:r w:rsidR="00403F33" w:rsidRPr="00A35953">
        <w:rPr>
          <w:rFonts w:ascii="Times New Roman" w:eastAsiaTheme="minorHAnsi" w:hAnsi="Times New Roman"/>
          <w:sz w:val="24"/>
          <w:lang w:eastAsia="en-US"/>
        </w:rPr>
        <w:t xml:space="preserve">. </w:t>
      </w:r>
      <w:r w:rsidR="00E1543F" w:rsidRPr="00A35953">
        <w:rPr>
          <w:rFonts w:ascii="Times New Roman" w:eastAsiaTheme="minorHAnsi" w:hAnsi="Times New Roman"/>
          <w:sz w:val="24"/>
          <w:lang w:eastAsia="en-US"/>
        </w:rPr>
        <w:t>Proposez une organisation de l’espace revendeur sur l</w:t>
      </w:r>
      <w:r w:rsidR="00BC04E7" w:rsidRPr="00A35953">
        <w:rPr>
          <w:rFonts w:ascii="Times New Roman" w:eastAsiaTheme="minorHAnsi" w:hAnsi="Times New Roman"/>
          <w:sz w:val="24"/>
          <w:lang w:eastAsia="en-US"/>
        </w:rPr>
        <w:t>e</w:t>
      </w:r>
      <w:r w:rsidR="00E1543F" w:rsidRPr="00A35953">
        <w:rPr>
          <w:rFonts w:ascii="Times New Roman" w:eastAsiaTheme="minorHAnsi" w:hAnsi="Times New Roman"/>
          <w:sz w:val="24"/>
          <w:lang w:eastAsia="en-US"/>
        </w:rPr>
        <w:t xml:space="preserve"> site Inter</w:t>
      </w:r>
      <w:r w:rsidR="00A5551D" w:rsidRPr="00A35953">
        <w:rPr>
          <w:rFonts w:ascii="Times New Roman" w:eastAsiaTheme="minorHAnsi" w:hAnsi="Times New Roman"/>
          <w:sz w:val="24"/>
          <w:lang w:eastAsia="en-US"/>
        </w:rPr>
        <w:t>net.</w:t>
      </w:r>
    </w:p>
    <w:p w:rsidR="00F149FC" w:rsidRDefault="00F149FC" w:rsidP="00A15B2D">
      <w:pPr>
        <w:jc w:val="both"/>
      </w:pPr>
      <w:r w:rsidRPr="00DD17C2">
        <w:t xml:space="preserve">Cet espace revendeur devra être accessible grâce à un </w:t>
      </w:r>
      <w:r>
        <w:t>identifiant et un mot de passe.</w:t>
      </w:r>
    </w:p>
    <w:p w:rsidR="00F149FC" w:rsidRDefault="00F149FC" w:rsidP="00A15B2D">
      <w:pPr>
        <w:jc w:val="both"/>
      </w:pPr>
      <w:r w:rsidRPr="00DD17C2">
        <w:t>Il faudrait qu’il y ait différents onglets :</w:t>
      </w:r>
    </w:p>
    <w:p w:rsidR="00F149FC" w:rsidRPr="00526F0A" w:rsidRDefault="00F149FC" w:rsidP="00F149FC">
      <w:pPr>
        <w:pStyle w:val="GuidePedagogiqueTitre7Rponses"/>
        <w:numPr>
          <w:ilvl w:val="0"/>
          <w:numId w:val="25"/>
        </w:numPr>
        <w:rPr>
          <w:rFonts w:ascii="Times New Roman" w:eastAsiaTheme="minorHAnsi" w:hAnsi="Times New Roman"/>
          <w:b/>
          <w:bCs/>
          <w:sz w:val="24"/>
          <w:lang w:eastAsia="en-US"/>
        </w:rPr>
      </w:pPr>
      <w:r w:rsidRPr="00DD17C2">
        <w:rPr>
          <w:rFonts w:ascii="Times New Roman" w:hAnsi="Times New Roman"/>
          <w:sz w:val="24"/>
          <w:szCs w:val="24"/>
        </w:rPr>
        <w:t>les commandes et leur suivi</w:t>
      </w:r>
      <w:r>
        <w:t> ;</w:t>
      </w:r>
    </w:p>
    <w:p w:rsidR="00526F0A" w:rsidRPr="00526F0A" w:rsidRDefault="00526F0A" w:rsidP="00F149FC">
      <w:pPr>
        <w:pStyle w:val="GuidePedagogiqueTitre7Rponses"/>
        <w:numPr>
          <w:ilvl w:val="0"/>
          <w:numId w:val="25"/>
        </w:numPr>
        <w:rPr>
          <w:rFonts w:ascii="Times New Roman" w:eastAsiaTheme="minorHAnsi" w:hAnsi="Times New Roman"/>
          <w:b/>
          <w:bCs/>
          <w:sz w:val="24"/>
          <w:lang w:eastAsia="en-US"/>
        </w:rPr>
      </w:pPr>
      <w:r w:rsidRPr="00DD17C2">
        <w:rPr>
          <w:rFonts w:ascii="Times New Roman" w:hAnsi="Times New Roman"/>
          <w:sz w:val="24"/>
          <w:szCs w:val="24"/>
        </w:rPr>
        <w:t>la consultation des stocks</w:t>
      </w:r>
      <w:r>
        <w:t> ;</w:t>
      </w:r>
    </w:p>
    <w:p w:rsidR="00526F0A" w:rsidRPr="00526F0A" w:rsidRDefault="00526F0A" w:rsidP="00F149FC">
      <w:pPr>
        <w:pStyle w:val="GuidePedagogiqueTitre7Rponses"/>
        <w:numPr>
          <w:ilvl w:val="0"/>
          <w:numId w:val="25"/>
        </w:numPr>
        <w:rPr>
          <w:rFonts w:ascii="Times New Roman" w:eastAsiaTheme="minorHAnsi" w:hAnsi="Times New Roman"/>
          <w:b/>
          <w:bCs/>
          <w:sz w:val="24"/>
          <w:lang w:eastAsia="en-US"/>
        </w:rPr>
      </w:pPr>
      <w:r w:rsidRPr="00DD17C2">
        <w:rPr>
          <w:rFonts w:ascii="Times New Roman" w:hAnsi="Times New Roman"/>
          <w:sz w:val="24"/>
          <w:szCs w:val="24"/>
        </w:rPr>
        <w:t xml:space="preserve">la documentation technique, </w:t>
      </w:r>
      <w:r w:rsidR="007F31E0">
        <w:rPr>
          <w:rFonts w:ascii="Times New Roman" w:hAnsi="Times New Roman"/>
          <w:sz w:val="24"/>
          <w:szCs w:val="24"/>
        </w:rPr>
        <w:t xml:space="preserve">le </w:t>
      </w:r>
      <w:r w:rsidRPr="00DD17C2">
        <w:rPr>
          <w:rFonts w:ascii="Times New Roman" w:hAnsi="Times New Roman"/>
          <w:sz w:val="24"/>
          <w:szCs w:val="24"/>
        </w:rPr>
        <w:t xml:space="preserve">mode d’emploi et </w:t>
      </w:r>
      <w:r w:rsidR="007F31E0">
        <w:rPr>
          <w:rFonts w:ascii="Times New Roman" w:hAnsi="Times New Roman"/>
          <w:sz w:val="24"/>
          <w:szCs w:val="24"/>
        </w:rPr>
        <w:t xml:space="preserve">les </w:t>
      </w:r>
      <w:r w:rsidRPr="00DD17C2">
        <w:rPr>
          <w:rFonts w:ascii="Times New Roman" w:hAnsi="Times New Roman"/>
          <w:sz w:val="24"/>
          <w:szCs w:val="24"/>
        </w:rPr>
        <w:t>codes pannes avec procédure</w:t>
      </w:r>
      <w:r>
        <w:t> ;</w:t>
      </w:r>
    </w:p>
    <w:p w:rsidR="00526F0A" w:rsidRPr="00526F0A" w:rsidRDefault="00526F0A" w:rsidP="00F149FC">
      <w:pPr>
        <w:pStyle w:val="GuidePedagogiqueTitre7Rponses"/>
        <w:numPr>
          <w:ilvl w:val="0"/>
          <w:numId w:val="25"/>
        </w:numPr>
        <w:rPr>
          <w:rFonts w:ascii="Times New Roman" w:eastAsiaTheme="minorHAnsi" w:hAnsi="Times New Roman"/>
          <w:b/>
          <w:bCs/>
          <w:sz w:val="24"/>
          <w:lang w:eastAsia="en-US"/>
        </w:rPr>
      </w:pPr>
      <w:r w:rsidRPr="00DD17C2">
        <w:rPr>
          <w:rFonts w:ascii="Times New Roman" w:hAnsi="Times New Roman"/>
          <w:sz w:val="24"/>
          <w:szCs w:val="24"/>
        </w:rPr>
        <w:t>le document client à compléter</w:t>
      </w:r>
      <w:r>
        <w:t>.</w:t>
      </w:r>
    </w:p>
    <w:p w:rsidR="00AA657A" w:rsidRDefault="0055501F">
      <w:pPr>
        <w:pStyle w:val="04Exercicestitre"/>
        <w:rPr>
          <w:rFonts w:ascii="Times New Roman" w:hAnsi="Times New Roman" w:cs="Times New Roman"/>
        </w:rPr>
      </w:pPr>
      <w:r w:rsidRPr="00BE3182">
        <w:rPr>
          <w:rFonts w:ascii="Times New Roman" w:hAnsi="Times New Roman" w:cs="Times New Roman"/>
        </w:rPr>
        <w:t>Entraînement</w:t>
      </w:r>
    </w:p>
    <w:p w:rsidR="00BA22D0" w:rsidRPr="003A7950" w:rsidRDefault="00C256DB" w:rsidP="00BA22D0">
      <w:pPr>
        <w:pStyle w:val="TTextecourant"/>
      </w:pPr>
      <w:r>
        <w:pict>
          <v:rect id="_x0000_i1026" style="width:510.3pt;height:1.5pt" o:hralign="center" o:hrstd="t" o:hrnoshade="t" o:hr="t" fillcolor="black [3213]" stroked="f"/>
        </w:pict>
      </w:r>
    </w:p>
    <w:p w:rsidR="00806FB8" w:rsidRPr="00BE3182" w:rsidRDefault="00AA657A" w:rsidP="00112107">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t>Exercice 1</w:t>
      </w:r>
    </w:p>
    <w:p w:rsidR="005F3047" w:rsidRPr="0073179D" w:rsidRDefault="00BE3182" w:rsidP="0073179D">
      <w:pPr>
        <w:pStyle w:val="06Questionenonce"/>
        <w:rPr>
          <w:rFonts w:ascii="Times New Roman" w:eastAsiaTheme="minorHAnsi" w:hAnsi="Times New Roman"/>
          <w:sz w:val="24"/>
          <w:lang w:eastAsia="en-US"/>
        </w:rPr>
      </w:pPr>
      <w:r w:rsidRPr="0073179D">
        <w:rPr>
          <w:rFonts w:ascii="Times New Roman" w:eastAsiaTheme="minorHAnsi" w:hAnsi="Times New Roman"/>
          <w:sz w:val="24"/>
          <w:lang w:eastAsia="en-US"/>
        </w:rPr>
        <w:t xml:space="preserve">1. </w:t>
      </w:r>
      <w:r w:rsidR="000F3657" w:rsidRPr="0073179D">
        <w:rPr>
          <w:rFonts w:ascii="Times New Roman" w:eastAsiaTheme="minorHAnsi" w:hAnsi="Times New Roman"/>
          <w:sz w:val="24"/>
          <w:lang w:eastAsia="en-US"/>
        </w:rPr>
        <w:t>Identifiez les problèmes rencontrés.</w:t>
      </w:r>
    </w:p>
    <w:p w:rsidR="00204C79" w:rsidRPr="00DD17C2" w:rsidRDefault="00F4321B" w:rsidP="008B1B44">
      <w:pPr>
        <w:pStyle w:val="Paragraphedeliste"/>
        <w:numPr>
          <w:ilvl w:val="0"/>
          <w:numId w:val="40"/>
        </w:numPr>
        <w:jc w:val="both"/>
      </w:pPr>
      <w:r>
        <w:t>A</w:t>
      </w:r>
      <w:r w:rsidR="00204C79" w:rsidRPr="00DD17C2">
        <w:t>u niveau du matériel : ordinateur lent à démarrer, documents qui mettent du temps à se charger</w:t>
      </w:r>
      <w:r w:rsidR="001C224C">
        <w:t>.</w:t>
      </w:r>
    </w:p>
    <w:p w:rsidR="00F4321B" w:rsidRDefault="00F4321B" w:rsidP="008B1B44">
      <w:pPr>
        <w:pStyle w:val="Paragraphedeliste"/>
        <w:numPr>
          <w:ilvl w:val="0"/>
          <w:numId w:val="40"/>
        </w:numPr>
        <w:jc w:val="both"/>
      </w:pPr>
      <w:r>
        <w:t>A</w:t>
      </w:r>
      <w:r w:rsidR="00204C79" w:rsidRPr="00DD17C2">
        <w:t xml:space="preserve">u niveau logiciel : recherche fastidieuse (numéro </w:t>
      </w:r>
      <w:r w:rsidR="00955FC9">
        <w:t xml:space="preserve">de </w:t>
      </w:r>
      <w:r w:rsidR="00204C79" w:rsidRPr="00DD17C2">
        <w:t xml:space="preserve">commande et pas nom </w:t>
      </w:r>
      <w:r w:rsidR="00955FC9">
        <w:t xml:space="preserve">du </w:t>
      </w:r>
      <w:r w:rsidR="00204C79" w:rsidRPr="00DD17C2">
        <w:t xml:space="preserve">client), différents tableaux à consulter, pas de synchronisation entre le site, l’application et les </w:t>
      </w:r>
      <w:r w:rsidR="00EF48BE">
        <w:t>tableurs</w:t>
      </w:r>
      <w:r w:rsidR="00204C79" w:rsidRPr="00DD17C2">
        <w:t xml:space="preserve"> en interne</w:t>
      </w:r>
      <w:r w:rsidR="009825BF">
        <w:t>.</w:t>
      </w:r>
    </w:p>
    <w:p w:rsidR="00204C79" w:rsidRPr="00204C79" w:rsidRDefault="00F4321B" w:rsidP="008B1B44">
      <w:pPr>
        <w:pStyle w:val="Paragraphedeliste"/>
        <w:numPr>
          <w:ilvl w:val="0"/>
          <w:numId w:val="40"/>
        </w:numPr>
        <w:jc w:val="both"/>
      </w:pPr>
      <w:r>
        <w:t>A</w:t>
      </w:r>
      <w:r w:rsidR="00204C79" w:rsidRPr="00DD17C2">
        <w:t xml:space="preserve">u niveau organisationnel : livreurs non équipés d’outils informatiques, Fatima </w:t>
      </w:r>
      <w:r w:rsidR="004A54E7">
        <w:t xml:space="preserve">n’est pas </w:t>
      </w:r>
      <w:r w:rsidR="00204C79" w:rsidRPr="00DD17C2">
        <w:t>informée s</w:t>
      </w:r>
      <w:r w:rsidR="004A54E7">
        <w:t xml:space="preserve">’il y </w:t>
      </w:r>
      <w:r w:rsidR="0006765C">
        <w:t>a</w:t>
      </w:r>
      <w:r w:rsidR="00CD6BEE">
        <w:t xml:space="preserve"> </w:t>
      </w:r>
      <w:r w:rsidR="004A54E7">
        <w:t xml:space="preserve">du </w:t>
      </w:r>
      <w:r w:rsidR="00204C79" w:rsidRPr="00DD17C2">
        <w:t xml:space="preserve">retard et ne peut donc pas en informer </w:t>
      </w:r>
      <w:r w:rsidR="008265E2">
        <w:t xml:space="preserve">à son tour </w:t>
      </w:r>
      <w:r w:rsidR="00204C79" w:rsidRPr="00DD17C2">
        <w:t>le client</w:t>
      </w:r>
      <w:r w:rsidR="009E5A2F">
        <w:t>.</w:t>
      </w:r>
    </w:p>
    <w:p w:rsidR="00806FB8" w:rsidRPr="0073179D" w:rsidRDefault="00AA657A" w:rsidP="0073179D">
      <w:pPr>
        <w:pStyle w:val="06Questionenonce"/>
        <w:rPr>
          <w:rFonts w:ascii="Times New Roman" w:eastAsiaTheme="minorHAnsi" w:hAnsi="Times New Roman"/>
          <w:sz w:val="24"/>
          <w:lang w:eastAsia="en-US"/>
        </w:rPr>
      </w:pPr>
      <w:r w:rsidRPr="0073179D">
        <w:rPr>
          <w:rFonts w:ascii="Times New Roman" w:eastAsiaTheme="minorHAnsi" w:hAnsi="Times New Roman"/>
          <w:sz w:val="24"/>
          <w:lang w:eastAsia="en-US"/>
        </w:rPr>
        <w:t xml:space="preserve">2. </w:t>
      </w:r>
      <w:r w:rsidR="00D43B07" w:rsidRPr="0073179D">
        <w:rPr>
          <w:rFonts w:ascii="Times New Roman" w:eastAsiaTheme="minorHAnsi" w:hAnsi="Times New Roman"/>
          <w:sz w:val="24"/>
          <w:lang w:eastAsia="en-US"/>
        </w:rPr>
        <w:t>Indiquez quelles pourraient être les solut</w:t>
      </w:r>
      <w:r w:rsidR="00626ECF" w:rsidRPr="0073179D">
        <w:rPr>
          <w:rFonts w:ascii="Times New Roman" w:eastAsiaTheme="minorHAnsi" w:hAnsi="Times New Roman"/>
          <w:sz w:val="24"/>
          <w:lang w:eastAsia="en-US"/>
        </w:rPr>
        <w:t>ions.</w:t>
      </w:r>
    </w:p>
    <w:p w:rsidR="00204C79" w:rsidRPr="00DD17C2" w:rsidRDefault="00204C79" w:rsidP="00C93A1F">
      <w:pPr>
        <w:jc w:val="both"/>
      </w:pPr>
      <w:r w:rsidRPr="00DD17C2">
        <w:t>Il faudrait mettre en place une solution omnicanale avec une base de données commune exploitée par des outils différents :</w:t>
      </w:r>
    </w:p>
    <w:p w:rsidR="00204C79" w:rsidRPr="00204C79" w:rsidRDefault="00204C79" w:rsidP="00204C79">
      <w:pPr>
        <w:pStyle w:val="Tableautitre"/>
        <w:numPr>
          <w:ilvl w:val="0"/>
          <w:numId w:val="13"/>
        </w:numPr>
        <w:spacing w:before="0" w:line="240" w:lineRule="auto"/>
        <w:rPr>
          <w:rFonts w:ascii="Times New Roman" w:eastAsiaTheme="minorHAnsi" w:hAnsi="Times New Roman" w:cs="Times New Roman"/>
          <w:b w:val="0"/>
          <w:bCs w:val="0"/>
          <w:color w:val="auto"/>
          <w:sz w:val="24"/>
          <w:szCs w:val="24"/>
          <w:lang w:eastAsia="en-US"/>
        </w:rPr>
      </w:pPr>
      <w:r w:rsidRPr="00204C79">
        <w:rPr>
          <w:rFonts w:ascii="Times New Roman" w:hAnsi="Times New Roman" w:cs="Times New Roman"/>
          <w:b w:val="0"/>
          <w:sz w:val="24"/>
          <w:szCs w:val="24"/>
        </w:rPr>
        <w:t>un site et une application pour les clients</w:t>
      </w:r>
      <w:r w:rsidRPr="00204C79">
        <w:rPr>
          <w:rFonts w:ascii="Times New Roman" w:eastAsiaTheme="minorHAnsi" w:hAnsi="Times New Roman" w:cs="Times New Roman"/>
          <w:b w:val="0"/>
          <w:sz w:val="24"/>
          <w:szCs w:val="24"/>
          <w:lang w:eastAsia="en-US"/>
        </w:rPr>
        <w:t> ;</w:t>
      </w:r>
    </w:p>
    <w:p w:rsidR="00204C79" w:rsidRPr="00E81CEA" w:rsidRDefault="00204C79" w:rsidP="00204C79">
      <w:pPr>
        <w:pStyle w:val="Tableautitre"/>
        <w:numPr>
          <w:ilvl w:val="0"/>
          <w:numId w:val="13"/>
        </w:numPr>
        <w:spacing w:before="0" w:line="240" w:lineRule="auto"/>
        <w:rPr>
          <w:rFonts w:ascii="Times New Roman" w:eastAsiaTheme="minorHAnsi" w:hAnsi="Times New Roman" w:cs="Times New Roman"/>
          <w:b w:val="0"/>
          <w:bCs w:val="0"/>
          <w:color w:val="auto"/>
          <w:sz w:val="24"/>
          <w:szCs w:val="24"/>
          <w:lang w:eastAsia="en-US"/>
        </w:rPr>
      </w:pPr>
      <w:r w:rsidRPr="00E81CEA">
        <w:rPr>
          <w:rFonts w:ascii="Times New Roman" w:hAnsi="Times New Roman" w:cs="Times New Roman"/>
          <w:b w:val="0"/>
          <w:sz w:val="24"/>
          <w:szCs w:val="24"/>
        </w:rPr>
        <w:t>une application pour les livreurs</w:t>
      </w:r>
      <w:r w:rsidR="00E81CEA">
        <w:rPr>
          <w:rFonts w:ascii="Times New Roman" w:hAnsi="Times New Roman" w:cs="Times New Roman"/>
          <w:b w:val="0"/>
          <w:sz w:val="24"/>
          <w:szCs w:val="24"/>
        </w:rPr>
        <w:t> ;</w:t>
      </w:r>
    </w:p>
    <w:p w:rsidR="00204C79" w:rsidRPr="00E81CEA" w:rsidRDefault="00204C79" w:rsidP="00204C79">
      <w:pPr>
        <w:pStyle w:val="Tableautitre"/>
        <w:numPr>
          <w:ilvl w:val="0"/>
          <w:numId w:val="13"/>
        </w:numPr>
        <w:spacing w:before="0" w:line="240" w:lineRule="auto"/>
        <w:rPr>
          <w:rFonts w:ascii="Times New Roman" w:eastAsiaTheme="minorHAnsi" w:hAnsi="Times New Roman" w:cs="Times New Roman"/>
          <w:b w:val="0"/>
          <w:bCs w:val="0"/>
          <w:color w:val="auto"/>
          <w:sz w:val="24"/>
          <w:szCs w:val="24"/>
          <w:lang w:eastAsia="en-US"/>
        </w:rPr>
      </w:pPr>
      <w:r w:rsidRPr="00E81CEA">
        <w:rPr>
          <w:rFonts w:ascii="Times New Roman" w:hAnsi="Times New Roman" w:cs="Times New Roman"/>
          <w:b w:val="0"/>
          <w:sz w:val="24"/>
          <w:szCs w:val="24"/>
        </w:rPr>
        <w:t>un logiciel spécialisé dans la livraison</w:t>
      </w:r>
      <w:r w:rsidR="00E81CEA">
        <w:rPr>
          <w:rFonts w:ascii="Times New Roman" w:hAnsi="Times New Roman" w:cs="Times New Roman"/>
          <w:b w:val="0"/>
          <w:sz w:val="24"/>
          <w:szCs w:val="24"/>
        </w:rPr>
        <w:t>.</w:t>
      </w:r>
    </w:p>
    <w:p w:rsidR="00204C79" w:rsidRPr="00DD17C2" w:rsidRDefault="00204C79" w:rsidP="00C93A1F">
      <w:pPr>
        <w:jc w:val="both"/>
      </w:pPr>
      <w:r w:rsidRPr="00DD17C2">
        <w:lastRenderedPageBreak/>
        <w:t>Chaque personne (client, livreur, Fatima, manager) aurait des droit</w:t>
      </w:r>
      <w:r>
        <w:t>s</w:t>
      </w:r>
      <w:r w:rsidR="00CD1236">
        <w:t xml:space="preserve"> différents</w:t>
      </w:r>
      <w:r w:rsidRPr="00DD17C2">
        <w:t xml:space="preserve"> et </w:t>
      </w:r>
      <w:r w:rsidR="009D64BE">
        <w:t xml:space="preserve">un </w:t>
      </w:r>
      <w:r w:rsidRPr="00DD17C2">
        <w:t xml:space="preserve">accès aux informations pertinentes pour </w:t>
      </w:r>
      <w:r w:rsidR="00C62CA1">
        <w:t>chacune d</w:t>
      </w:r>
      <w:r w:rsidR="007617E7">
        <w:t>’</w:t>
      </w:r>
      <w:r w:rsidR="00C62CA1">
        <w:t>elles</w:t>
      </w:r>
      <w:r w:rsidRPr="00DD17C2">
        <w:t>.</w:t>
      </w:r>
    </w:p>
    <w:p w:rsidR="00493C4B" w:rsidRPr="00BE3182" w:rsidRDefault="00493C4B" w:rsidP="007D3BC4">
      <w:pPr>
        <w:pStyle w:val="GuidePedagogiqueTitre5Missionsnumros"/>
        <w:ind w:left="0" w:firstLine="0"/>
        <w:rPr>
          <w:rFonts w:ascii="Times New Roman" w:hAnsi="Times New Roman" w:cs="Times New Roman"/>
          <w:b/>
          <w:color w:val="7030A0"/>
        </w:rPr>
      </w:pPr>
      <w:r w:rsidRPr="00BE3182">
        <w:rPr>
          <w:rFonts w:ascii="Times New Roman" w:hAnsi="Times New Roman" w:cs="Times New Roman"/>
          <w:b/>
          <w:color w:val="7030A0"/>
        </w:rPr>
        <w:t>Exercice 2</w:t>
      </w:r>
    </w:p>
    <w:p w:rsidR="00493C4B" w:rsidRPr="00515515" w:rsidRDefault="006549CB" w:rsidP="00515515">
      <w:pPr>
        <w:pStyle w:val="06Questionenonce"/>
        <w:spacing w:after="240"/>
        <w:rPr>
          <w:rFonts w:ascii="Times New Roman" w:eastAsiaTheme="minorHAnsi" w:hAnsi="Times New Roman"/>
          <w:sz w:val="24"/>
          <w:lang w:eastAsia="en-US"/>
        </w:rPr>
      </w:pPr>
      <w:r w:rsidRPr="00515515">
        <w:rPr>
          <w:rFonts w:ascii="Times New Roman" w:eastAsiaTheme="minorHAnsi" w:hAnsi="Times New Roman"/>
          <w:sz w:val="24"/>
          <w:lang w:eastAsia="en-US"/>
        </w:rPr>
        <w:t>&gt; Identifiez les éléments-clés à inclure dans ce document.</w:t>
      </w:r>
    </w:p>
    <w:p w:rsidR="00682665" w:rsidRDefault="00542B54" w:rsidP="00C93A1F">
      <w:pPr>
        <w:pStyle w:val="Paragraphedeliste"/>
        <w:numPr>
          <w:ilvl w:val="0"/>
          <w:numId w:val="41"/>
        </w:numPr>
        <w:jc w:val="both"/>
      </w:pPr>
      <w:r>
        <w:t>C</w:t>
      </w:r>
      <w:r w:rsidR="00682665" w:rsidRPr="00DD17C2">
        <w:t>lient omnicanal qui passe d’un outil de communication à un autre et s’attend à ce que l’entreprise soit capable de faire la même chose (notion d’entreprise agile)</w:t>
      </w:r>
      <w:r w:rsidR="00D363F8">
        <w:t>.</w:t>
      </w:r>
    </w:p>
    <w:p w:rsidR="00682665" w:rsidRDefault="00542B54" w:rsidP="00C93A1F">
      <w:pPr>
        <w:pStyle w:val="Paragraphedeliste"/>
        <w:numPr>
          <w:ilvl w:val="0"/>
          <w:numId w:val="41"/>
        </w:numPr>
        <w:jc w:val="both"/>
      </w:pPr>
      <w:r>
        <w:t>L</w:t>
      </w:r>
      <w:r w:rsidR="00682665" w:rsidRPr="00DD17C2">
        <w:t>’omnicanal permet la personnalisation de la relation</w:t>
      </w:r>
      <w:r w:rsidR="00D363F8">
        <w:t>.</w:t>
      </w:r>
    </w:p>
    <w:p w:rsidR="00682665" w:rsidRDefault="0083520B" w:rsidP="00C93A1F">
      <w:pPr>
        <w:pStyle w:val="Paragraphedeliste"/>
        <w:numPr>
          <w:ilvl w:val="0"/>
          <w:numId w:val="41"/>
        </w:numPr>
        <w:jc w:val="both"/>
      </w:pPr>
      <w:r>
        <w:t>L</w:t>
      </w:r>
      <w:r w:rsidR="00682665" w:rsidRPr="00DD17C2">
        <w:t xml:space="preserve">’entreprise doit être capable de récolter les informations et de les stocker dans un endroit unique afin de pouvoir être partagées et surtout utilisées quand </w:t>
      </w:r>
      <w:r w:rsidR="00237783">
        <w:t xml:space="preserve">cela est </w:t>
      </w:r>
      <w:r w:rsidR="00682665" w:rsidRPr="00DD17C2">
        <w:t>nécessaire</w:t>
      </w:r>
      <w:r w:rsidR="00D363F8">
        <w:t>.</w:t>
      </w:r>
    </w:p>
    <w:p w:rsidR="00330ED9" w:rsidRDefault="00682665" w:rsidP="00C93A1F">
      <w:pPr>
        <w:pStyle w:val="Paragraphedeliste"/>
        <w:numPr>
          <w:ilvl w:val="0"/>
          <w:numId w:val="41"/>
        </w:numPr>
        <w:jc w:val="both"/>
      </w:pPr>
      <w:r>
        <w:t>L</w:t>
      </w:r>
      <w:r w:rsidRPr="00DD17C2">
        <w:t>e digital est le premier p</w:t>
      </w:r>
      <w:r w:rsidR="00330ED9">
        <w:t>oint de contact avec le client.</w:t>
      </w:r>
    </w:p>
    <w:p w:rsidR="00DA4D0C" w:rsidRDefault="002619FE" w:rsidP="00C93A1F">
      <w:pPr>
        <w:pStyle w:val="Paragraphedeliste"/>
        <w:numPr>
          <w:ilvl w:val="0"/>
          <w:numId w:val="41"/>
        </w:numPr>
        <w:jc w:val="both"/>
      </w:pPr>
      <w:r>
        <w:t xml:space="preserve">Expérience client </w:t>
      </w:r>
      <w:r w:rsidR="006B5B6A">
        <w:t>personnalisée</w:t>
      </w:r>
      <w:r w:rsidR="00906322">
        <w:t xml:space="preserve"> : </w:t>
      </w:r>
      <w:r w:rsidR="00EC1534">
        <w:t>fidélisation</w:t>
      </w:r>
      <w:r w:rsidR="00DB69A0">
        <w:t xml:space="preserve"> d</w:t>
      </w:r>
      <w:r w:rsidR="00E327AA">
        <w:t>e la clientèle</w:t>
      </w:r>
      <w:r w:rsidR="00EC1534">
        <w:t>.</w:t>
      </w:r>
    </w:p>
    <w:p w:rsidR="00AA657A" w:rsidRPr="00BE3182" w:rsidRDefault="00493C4B" w:rsidP="006B0DB6">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t>Exercice 3</w:t>
      </w:r>
    </w:p>
    <w:p w:rsidR="00BE3182" w:rsidRPr="00515515" w:rsidRDefault="00F23BCB" w:rsidP="00515515">
      <w:pPr>
        <w:pStyle w:val="06Questionenonce"/>
        <w:rPr>
          <w:rFonts w:ascii="Times New Roman" w:eastAsiaTheme="minorHAnsi" w:hAnsi="Times New Roman"/>
          <w:sz w:val="24"/>
          <w:lang w:eastAsia="en-US"/>
        </w:rPr>
      </w:pPr>
      <w:r w:rsidRPr="00515515">
        <w:rPr>
          <w:rFonts w:ascii="Times New Roman" w:eastAsiaTheme="minorHAnsi" w:hAnsi="Times New Roman"/>
          <w:sz w:val="24"/>
          <w:lang w:eastAsia="en-US"/>
        </w:rPr>
        <w:t>&gt; Préparez le document de synthèse qu</w:t>
      </w:r>
      <w:r w:rsidR="006A0FDD" w:rsidRPr="00515515">
        <w:rPr>
          <w:rFonts w:ascii="Times New Roman" w:eastAsiaTheme="minorHAnsi" w:hAnsi="Times New Roman"/>
          <w:sz w:val="24"/>
          <w:lang w:eastAsia="en-US"/>
        </w:rPr>
        <w:t>i</w:t>
      </w:r>
      <w:r w:rsidRPr="00515515">
        <w:rPr>
          <w:rFonts w:ascii="Times New Roman" w:eastAsiaTheme="minorHAnsi" w:hAnsi="Times New Roman"/>
          <w:sz w:val="24"/>
          <w:lang w:eastAsia="en-US"/>
        </w:rPr>
        <w:t xml:space="preserve"> sera remis à chaque membre de l’équipe.</w:t>
      </w:r>
    </w:p>
    <w:p w:rsidR="00EB0216" w:rsidRDefault="00EB0216" w:rsidP="00C93A1F">
      <w:pPr>
        <w:jc w:val="both"/>
      </w:pPr>
      <w:r>
        <w:t>Grâce à l’omnicanal, en tant que vendeurs, vous pourrez :</w:t>
      </w:r>
    </w:p>
    <w:p w:rsidR="00EB0216" w:rsidRPr="00EB0216" w:rsidRDefault="00EB0216" w:rsidP="00C93A1F">
      <w:pPr>
        <w:pStyle w:val="Tableautitre"/>
        <w:numPr>
          <w:ilvl w:val="0"/>
          <w:numId w:val="13"/>
        </w:numPr>
        <w:spacing w:before="0" w:line="240" w:lineRule="auto"/>
        <w:jc w:val="both"/>
        <w:rPr>
          <w:rFonts w:ascii="Times New Roman" w:eastAsiaTheme="minorHAnsi" w:hAnsi="Times New Roman" w:cs="Times New Roman"/>
          <w:b w:val="0"/>
          <w:bCs w:val="0"/>
          <w:color w:val="auto"/>
          <w:sz w:val="24"/>
          <w:szCs w:val="24"/>
          <w:lang w:eastAsia="en-US"/>
        </w:rPr>
      </w:pPr>
      <w:r w:rsidRPr="00EB0216">
        <w:rPr>
          <w:rFonts w:ascii="Times New Roman" w:hAnsi="Times New Roman" w:cs="Times New Roman"/>
          <w:b w:val="0"/>
          <w:sz w:val="24"/>
          <w:szCs w:val="24"/>
        </w:rPr>
        <w:t xml:space="preserve">être aussi connecté que le client. Vous aurez accès aux informations sur le client, sur les anciens achats et </w:t>
      </w:r>
      <w:r w:rsidR="005F4D74">
        <w:rPr>
          <w:rFonts w:ascii="Times New Roman" w:hAnsi="Times New Roman" w:cs="Times New Roman"/>
          <w:b w:val="0"/>
          <w:sz w:val="24"/>
          <w:szCs w:val="24"/>
        </w:rPr>
        <w:t xml:space="preserve">vous </w:t>
      </w:r>
      <w:r w:rsidRPr="00EB0216">
        <w:rPr>
          <w:rFonts w:ascii="Times New Roman" w:hAnsi="Times New Roman" w:cs="Times New Roman"/>
          <w:b w:val="0"/>
          <w:sz w:val="24"/>
          <w:szCs w:val="24"/>
        </w:rPr>
        <w:t>aurez accès aux échanges entre les points de vente et le client ;</w:t>
      </w:r>
    </w:p>
    <w:p w:rsidR="00EB0216" w:rsidRPr="00EB0216" w:rsidRDefault="00EB0216" w:rsidP="00C93A1F">
      <w:pPr>
        <w:pStyle w:val="Tableautitre"/>
        <w:numPr>
          <w:ilvl w:val="0"/>
          <w:numId w:val="13"/>
        </w:numPr>
        <w:spacing w:before="0" w:line="240" w:lineRule="auto"/>
        <w:jc w:val="both"/>
        <w:rPr>
          <w:rFonts w:ascii="Times New Roman" w:eastAsiaTheme="minorHAnsi" w:hAnsi="Times New Roman" w:cs="Times New Roman"/>
          <w:b w:val="0"/>
          <w:bCs w:val="0"/>
          <w:color w:val="auto"/>
          <w:sz w:val="24"/>
          <w:szCs w:val="24"/>
          <w:lang w:eastAsia="en-US"/>
        </w:rPr>
      </w:pPr>
      <w:r w:rsidRPr="00EB0216">
        <w:rPr>
          <w:rFonts w:ascii="Times New Roman" w:hAnsi="Times New Roman" w:cs="Times New Roman"/>
          <w:b w:val="0"/>
          <w:sz w:val="24"/>
          <w:szCs w:val="24"/>
        </w:rPr>
        <w:t>être plus proche du client. La vente se préparera plus facilement, mais il sera également possible de rester en contact avec un client hésitant ;</w:t>
      </w:r>
    </w:p>
    <w:p w:rsidR="00EB0216" w:rsidRPr="00515515" w:rsidRDefault="00EB0216" w:rsidP="00EB0216">
      <w:pPr>
        <w:pStyle w:val="Tableautitre"/>
        <w:numPr>
          <w:ilvl w:val="0"/>
          <w:numId w:val="13"/>
        </w:numPr>
        <w:spacing w:before="0" w:line="240" w:lineRule="auto"/>
        <w:rPr>
          <w:rFonts w:ascii="Times New Roman" w:eastAsiaTheme="minorHAnsi" w:hAnsi="Times New Roman" w:cs="Times New Roman"/>
          <w:b w:val="0"/>
          <w:bCs w:val="0"/>
          <w:color w:val="auto"/>
          <w:sz w:val="24"/>
          <w:szCs w:val="24"/>
          <w:lang w:eastAsia="en-US"/>
        </w:rPr>
      </w:pPr>
      <w:r w:rsidRPr="00EB0216">
        <w:rPr>
          <w:rFonts w:ascii="Times New Roman" w:hAnsi="Times New Roman" w:cs="Times New Roman"/>
          <w:b w:val="0"/>
          <w:sz w:val="24"/>
          <w:szCs w:val="24"/>
        </w:rPr>
        <w:t>devenir un véritable coach dans</w:t>
      </w:r>
      <w:r w:rsidR="00EB7B4E">
        <w:rPr>
          <w:rFonts w:ascii="Times New Roman" w:hAnsi="Times New Roman" w:cs="Times New Roman"/>
          <w:b w:val="0"/>
          <w:sz w:val="24"/>
          <w:szCs w:val="24"/>
        </w:rPr>
        <w:t xml:space="preserve"> l’expérience client, puisque vous </w:t>
      </w:r>
      <w:r w:rsidRPr="00EB0216">
        <w:rPr>
          <w:rFonts w:ascii="Times New Roman" w:hAnsi="Times New Roman" w:cs="Times New Roman"/>
          <w:b w:val="0"/>
          <w:sz w:val="24"/>
          <w:szCs w:val="24"/>
        </w:rPr>
        <w:t xml:space="preserve">ne </w:t>
      </w:r>
      <w:r w:rsidR="00C869F6">
        <w:rPr>
          <w:rFonts w:ascii="Times New Roman" w:hAnsi="Times New Roman" w:cs="Times New Roman"/>
          <w:b w:val="0"/>
          <w:sz w:val="24"/>
          <w:szCs w:val="24"/>
        </w:rPr>
        <w:t>ferez</w:t>
      </w:r>
      <w:r w:rsidRPr="00EB0216">
        <w:rPr>
          <w:rFonts w:ascii="Times New Roman" w:hAnsi="Times New Roman" w:cs="Times New Roman"/>
          <w:b w:val="0"/>
          <w:sz w:val="24"/>
          <w:szCs w:val="24"/>
        </w:rPr>
        <w:t xml:space="preserve"> pas que vendre, </w:t>
      </w:r>
      <w:r w:rsidR="00035F54">
        <w:rPr>
          <w:rFonts w:ascii="Times New Roman" w:hAnsi="Times New Roman" w:cs="Times New Roman"/>
          <w:b w:val="0"/>
          <w:sz w:val="24"/>
          <w:szCs w:val="24"/>
        </w:rPr>
        <w:t>vous</w:t>
      </w:r>
      <w:r w:rsidRPr="00EB0216">
        <w:rPr>
          <w:rFonts w:ascii="Times New Roman" w:hAnsi="Times New Roman" w:cs="Times New Roman"/>
          <w:b w:val="0"/>
          <w:sz w:val="24"/>
          <w:szCs w:val="24"/>
        </w:rPr>
        <w:t xml:space="preserve"> accompagne</w:t>
      </w:r>
      <w:r w:rsidR="00485BAD">
        <w:rPr>
          <w:rFonts w:ascii="Times New Roman" w:hAnsi="Times New Roman" w:cs="Times New Roman"/>
          <w:b w:val="0"/>
          <w:sz w:val="24"/>
          <w:szCs w:val="24"/>
        </w:rPr>
        <w:t>re</w:t>
      </w:r>
      <w:r w:rsidR="00035F54">
        <w:rPr>
          <w:rFonts w:ascii="Times New Roman" w:hAnsi="Times New Roman" w:cs="Times New Roman"/>
          <w:b w:val="0"/>
          <w:sz w:val="24"/>
          <w:szCs w:val="24"/>
        </w:rPr>
        <w:t>z</w:t>
      </w:r>
      <w:r w:rsidRPr="00EB0216">
        <w:rPr>
          <w:rFonts w:ascii="Times New Roman" w:hAnsi="Times New Roman" w:cs="Times New Roman"/>
          <w:b w:val="0"/>
          <w:sz w:val="24"/>
          <w:szCs w:val="24"/>
        </w:rPr>
        <w:t xml:space="preserve"> le client.</w:t>
      </w:r>
    </w:p>
    <w:p w:rsidR="00EB0216" w:rsidRPr="00EB0216" w:rsidRDefault="00EB0216" w:rsidP="00C93A1F">
      <w:pPr>
        <w:jc w:val="both"/>
      </w:pPr>
      <w:r w:rsidRPr="00EB0216">
        <w:t>Pour cela :</w:t>
      </w:r>
    </w:p>
    <w:p w:rsidR="00EB0216" w:rsidRPr="00EB0216" w:rsidRDefault="00EB0216" w:rsidP="00C93A1F">
      <w:pPr>
        <w:pStyle w:val="Tableautitre"/>
        <w:numPr>
          <w:ilvl w:val="0"/>
          <w:numId w:val="13"/>
        </w:numPr>
        <w:spacing w:before="0" w:line="240" w:lineRule="auto"/>
        <w:jc w:val="both"/>
        <w:rPr>
          <w:rFonts w:ascii="Times New Roman" w:eastAsiaTheme="minorHAnsi" w:hAnsi="Times New Roman" w:cs="Times New Roman"/>
          <w:b w:val="0"/>
          <w:bCs w:val="0"/>
          <w:color w:val="auto"/>
          <w:sz w:val="24"/>
          <w:szCs w:val="24"/>
          <w:lang w:eastAsia="en-US"/>
        </w:rPr>
      </w:pPr>
      <w:r w:rsidRPr="00EB0216">
        <w:rPr>
          <w:rFonts w:ascii="Times New Roman" w:hAnsi="Times New Roman" w:cs="Times New Roman"/>
          <w:b w:val="0"/>
          <w:sz w:val="24"/>
          <w:szCs w:val="24"/>
        </w:rPr>
        <w:t>chaque membre de l’équipe commerciale sera équipé d’</w:t>
      </w:r>
      <w:r w:rsidR="00AA196D">
        <w:rPr>
          <w:rFonts w:ascii="Times New Roman" w:hAnsi="Times New Roman" w:cs="Times New Roman"/>
          <w:b w:val="0"/>
          <w:sz w:val="24"/>
          <w:szCs w:val="24"/>
        </w:rPr>
        <w:t>une tablette qui sera reliée à I</w:t>
      </w:r>
      <w:r w:rsidRPr="00EB0216">
        <w:rPr>
          <w:rFonts w:ascii="Times New Roman" w:hAnsi="Times New Roman" w:cs="Times New Roman"/>
          <w:b w:val="0"/>
          <w:sz w:val="24"/>
          <w:szCs w:val="24"/>
        </w:rPr>
        <w:t>nternet et au logiciel de gestion client par le biais d’une application sur laquelle chacun sera formé</w:t>
      </w:r>
      <w:r w:rsidR="00432A89">
        <w:rPr>
          <w:rFonts w:ascii="Times New Roman" w:hAnsi="Times New Roman" w:cs="Times New Roman"/>
          <w:b w:val="0"/>
          <w:sz w:val="24"/>
          <w:szCs w:val="24"/>
        </w:rPr>
        <w:t> ;</w:t>
      </w:r>
    </w:p>
    <w:p w:rsidR="00EB0216" w:rsidRPr="00EB0216" w:rsidRDefault="00EB0216" w:rsidP="00C93A1F">
      <w:pPr>
        <w:pStyle w:val="Tableautitre"/>
        <w:numPr>
          <w:ilvl w:val="0"/>
          <w:numId w:val="13"/>
        </w:numPr>
        <w:spacing w:before="0" w:line="240" w:lineRule="auto"/>
        <w:jc w:val="both"/>
        <w:rPr>
          <w:rFonts w:ascii="Times New Roman" w:eastAsiaTheme="minorHAnsi" w:hAnsi="Times New Roman" w:cs="Times New Roman"/>
          <w:b w:val="0"/>
          <w:bCs w:val="0"/>
          <w:color w:val="auto"/>
          <w:sz w:val="24"/>
          <w:szCs w:val="24"/>
          <w:lang w:eastAsia="en-US"/>
        </w:rPr>
      </w:pPr>
      <w:r w:rsidRPr="00EB0216">
        <w:rPr>
          <w:rFonts w:ascii="Times New Roman" w:hAnsi="Times New Roman" w:cs="Times New Roman"/>
          <w:b w:val="0"/>
          <w:sz w:val="24"/>
          <w:szCs w:val="24"/>
        </w:rPr>
        <w:t xml:space="preserve">le système de rémunération sera ajusté car ce n’est pas le chiffre d’affaires individuel qui </w:t>
      </w:r>
      <w:r w:rsidR="003779AA">
        <w:rPr>
          <w:rFonts w:ascii="Times New Roman" w:hAnsi="Times New Roman" w:cs="Times New Roman"/>
          <w:b w:val="0"/>
          <w:sz w:val="24"/>
          <w:szCs w:val="24"/>
        </w:rPr>
        <w:t>prévaut</w:t>
      </w:r>
      <w:r w:rsidR="001B4729">
        <w:rPr>
          <w:rFonts w:ascii="Times New Roman" w:hAnsi="Times New Roman" w:cs="Times New Roman"/>
          <w:b w:val="0"/>
          <w:sz w:val="24"/>
          <w:szCs w:val="24"/>
        </w:rPr>
        <w:t xml:space="preserve"> </w:t>
      </w:r>
      <w:r w:rsidRPr="00EB0216">
        <w:rPr>
          <w:rFonts w:ascii="Times New Roman" w:hAnsi="Times New Roman" w:cs="Times New Roman"/>
          <w:b w:val="0"/>
          <w:sz w:val="24"/>
          <w:szCs w:val="24"/>
        </w:rPr>
        <w:t>mais bien l’expérience client</w:t>
      </w:r>
      <w:r w:rsidR="00B34A61">
        <w:rPr>
          <w:rFonts w:ascii="Times New Roman" w:hAnsi="Times New Roman" w:cs="Times New Roman"/>
          <w:b w:val="0"/>
          <w:sz w:val="24"/>
          <w:szCs w:val="24"/>
        </w:rPr>
        <w:t>.</w:t>
      </w:r>
    </w:p>
    <w:sectPr w:rsidR="00EB0216" w:rsidRPr="00EB0216" w:rsidSect="006F734B">
      <w:footerReference w:type="even" r:id="rId16"/>
      <w:footerReference w:type="default" r:id="rId17"/>
      <w:pgSz w:w="11907" w:h="16839" w:code="9"/>
      <w:pgMar w:top="782" w:right="1021" w:bottom="919" w:left="680" w:header="0" w:footer="42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6DB" w:rsidRDefault="00C256DB" w:rsidP="004016EA">
      <w:r>
        <w:separator/>
      </w:r>
    </w:p>
  </w:endnote>
  <w:endnote w:type="continuationSeparator" w:id="0">
    <w:p w:rsidR="00C256DB" w:rsidRDefault="00C256DB" w:rsidP="0040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uide Pedago Times">
    <w:altName w:val="Calibri"/>
    <w:panose1 w:val="00000000000000000000"/>
    <w:charset w:val="00"/>
    <w:family w:val="moder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PedagoNCond-Italic">
    <w:altName w:val="Calibri"/>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 Pedago NCond">
    <w:altName w:val="Arial"/>
    <w:panose1 w:val="00000000000000000000"/>
    <w:charset w:val="00"/>
    <w:family w:val="swiss"/>
    <w:notTrueType/>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 Pedago Arial">
    <w:altName w:val="Arial"/>
    <w:panose1 w:val="00000000000000000000"/>
    <w:charset w:val="00"/>
    <w:family w:val="swiss"/>
    <w:notTrueType/>
    <w:pitch w:val="variable"/>
    <w:sig w:usb0="800000AF" w:usb1="4000204A" w:usb2="00000000" w:usb3="00000000" w:csb0="00000011" w:csb1="00000000"/>
  </w:font>
  <w:font w:name="GuidePedagogique">
    <w:altName w:val="Times New Roman"/>
    <w:panose1 w:val="00000000000000000000"/>
    <w:charset w:val="00"/>
    <w:family w:val="roman"/>
    <w:notTrueType/>
    <w:pitch w:val="default"/>
  </w:font>
  <w:font w:name="DINOT-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ECC" w:rsidRPr="004016EA" w:rsidRDefault="00970ECC" w:rsidP="00C20988">
    <w:pPr>
      <w:pStyle w:val="Pieddepagegauche"/>
      <w:rPr>
        <w:w w:val="100"/>
      </w:rPr>
    </w:pPr>
    <w:r>
      <w:rPr>
        <w:rStyle w:val="Folio"/>
        <w:b/>
        <w:bCs/>
      </w:rPr>
      <w:fldChar w:fldCharType="begin"/>
    </w:r>
    <w:r>
      <w:rPr>
        <w:rStyle w:val="Folio"/>
        <w:b/>
        <w:bCs/>
      </w:rPr>
      <w:instrText xml:space="preserve"> PAGE </w:instrText>
    </w:r>
    <w:r>
      <w:rPr>
        <w:rStyle w:val="Folio"/>
        <w:b/>
        <w:bCs/>
      </w:rPr>
      <w:fldChar w:fldCharType="separate"/>
    </w:r>
    <w:r w:rsidR="00036C51">
      <w:rPr>
        <w:rStyle w:val="Folio"/>
        <w:b/>
        <w:bCs/>
        <w:noProof/>
      </w:rPr>
      <w:t>6</w:t>
    </w:r>
    <w:r>
      <w:rPr>
        <w:rStyle w:val="Folio"/>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ECC" w:rsidRDefault="00970ECC" w:rsidP="00C20988">
    <w:pPr>
      <w:pStyle w:val="Pieddepagedroite"/>
    </w:pPr>
    <w:r w:rsidRPr="009C165E">
      <w:rPr>
        <w:rFonts w:ascii="DINOT-Bold" w:hAnsi="DINOT-Bold" w:cs="DINOT-Bold"/>
        <w:b/>
      </w:rPr>
      <w:t>C</w:t>
    </w:r>
    <w:r>
      <w:rPr>
        <w:rFonts w:ascii="DINOT-Bold" w:hAnsi="DINOT-Bold" w:cs="DINOT-Bold"/>
        <w:b/>
      </w:rPr>
      <w:t>hapitre 1</w:t>
    </w:r>
    <w:r w:rsidRPr="009C165E">
      <w:rPr>
        <w:rFonts w:ascii="DINOT-Bold" w:hAnsi="DINOT-Bold" w:cs="DINOT-Bold"/>
        <w:b/>
        <w:bCs/>
      </w:rPr>
      <w:t xml:space="preserve"> </w:t>
    </w:r>
    <w:r w:rsidR="00BB0EEC">
      <w:rPr>
        <w:rFonts w:ascii="DINOT-Bold" w:hAnsi="DINOT-Bold" w:cs="DINOT-Bold"/>
        <w:b/>
        <w:bCs/>
      </w:rPr>
      <w:t>–</w:t>
    </w:r>
    <w:r w:rsidRPr="00045313">
      <w:rPr>
        <w:rFonts w:ascii="DINOT-Bold" w:hAnsi="DINOT-Bold" w:cs="DINOT-Bold"/>
        <w:b/>
        <w:bCs/>
      </w:rPr>
      <w:t xml:space="preserve"> </w:t>
    </w:r>
    <w:r w:rsidR="00045313" w:rsidRPr="00045313">
      <w:rPr>
        <w:rFonts w:ascii="DINOT-Bold" w:hAnsi="DINOT-Bold" w:cs="Times New Roman"/>
        <w:b/>
      </w:rPr>
      <w:t>Intégrer le fonctionnement de l’unité commerciale</w:t>
    </w:r>
    <w:r>
      <w:tab/>
    </w:r>
    <w:r>
      <w:rPr>
        <w:rStyle w:val="Folio"/>
      </w:rPr>
      <w:fldChar w:fldCharType="begin"/>
    </w:r>
    <w:r>
      <w:rPr>
        <w:rStyle w:val="Folio"/>
      </w:rPr>
      <w:instrText xml:space="preserve"> PAGE </w:instrText>
    </w:r>
    <w:r>
      <w:rPr>
        <w:rStyle w:val="Folio"/>
      </w:rPr>
      <w:fldChar w:fldCharType="separate"/>
    </w:r>
    <w:r w:rsidR="00E327AA">
      <w:rPr>
        <w:rStyle w:val="Folio"/>
        <w:noProof/>
      </w:rPr>
      <w:t>5</w:t>
    </w:r>
    <w:r>
      <w:rPr>
        <w:rStyle w:val="Foli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6DB" w:rsidRDefault="00C256DB" w:rsidP="004016EA">
      <w:r>
        <w:separator/>
      </w:r>
    </w:p>
  </w:footnote>
  <w:footnote w:type="continuationSeparator" w:id="0">
    <w:p w:rsidR="00C256DB" w:rsidRDefault="00C256DB" w:rsidP="00401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5F6C"/>
    <w:multiLevelType w:val="hybridMultilevel"/>
    <w:tmpl w:val="C3C01886"/>
    <w:lvl w:ilvl="0" w:tplc="72882C5A">
      <w:start w:val="1"/>
      <w:numFmt w:val="bullet"/>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E1ADF"/>
    <w:multiLevelType w:val="hybridMultilevel"/>
    <w:tmpl w:val="007AA014"/>
    <w:lvl w:ilvl="0" w:tplc="92D2040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205EF3"/>
    <w:multiLevelType w:val="hybridMultilevel"/>
    <w:tmpl w:val="B1103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524141"/>
    <w:multiLevelType w:val="hybridMultilevel"/>
    <w:tmpl w:val="3D6CA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9732F8"/>
    <w:multiLevelType w:val="hybridMultilevel"/>
    <w:tmpl w:val="1BD2BBAC"/>
    <w:lvl w:ilvl="0" w:tplc="BFA00F16">
      <w:start w:val="1"/>
      <w:numFmt w:val="bullet"/>
      <w:pStyle w:val="Tableaulistetiret"/>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86DFD"/>
    <w:multiLevelType w:val="hybridMultilevel"/>
    <w:tmpl w:val="B8DEA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634C22"/>
    <w:multiLevelType w:val="hybridMultilevel"/>
    <w:tmpl w:val="FD2C4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516698"/>
    <w:multiLevelType w:val="hybridMultilevel"/>
    <w:tmpl w:val="40100810"/>
    <w:lvl w:ilvl="0" w:tplc="92D2040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D3264C"/>
    <w:multiLevelType w:val="hybridMultilevel"/>
    <w:tmpl w:val="B5D4F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765E1"/>
    <w:multiLevelType w:val="multilevel"/>
    <w:tmpl w:val="17F694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E36531"/>
    <w:multiLevelType w:val="hybridMultilevel"/>
    <w:tmpl w:val="0AD27A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1D1FBF"/>
    <w:multiLevelType w:val="hybridMultilevel"/>
    <w:tmpl w:val="46F46232"/>
    <w:lvl w:ilvl="0" w:tplc="2B1A10A0">
      <w:start w:val="1"/>
      <w:numFmt w:val="bullet"/>
      <w:pStyle w:val="TEnumpoint"/>
      <w:lvlText w:val="·"/>
      <w:lvlJc w:val="left"/>
      <w:pPr>
        <w:tabs>
          <w:tab w:val="num" w:pos="170"/>
        </w:tabs>
      </w:pPr>
      <w:rPr>
        <w:rFonts w:ascii="Guide Pedago Times" w:hAnsi="Guide Pedago Time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7A3977"/>
    <w:multiLevelType w:val="hybridMultilevel"/>
    <w:tmpl w:val="30C2F4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0B20035"/>
    <w:multiLevelType w:val="hybridMultilevel"/>
    <w:tmpl w:val="141CF6BC"/>
    <w:lvl w:ilvl="0" w:tplc="5DF63E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785785"/>
    <w:multiLevelType w:val="multilevel"/>
    <w:tmpl w:val="210406F6"/>
    <w:lvl w:ilvl="0">
      <w:start w:val="1"/>
      <w:numFmt w:val="bullet"/>
      <w:lvlText w:val="-"/>
      <w:lvlJc w:val="left"/>
      <w:pPr>
        <w:tabs>
          <w:tab w:val="num" w:pos="170"/>
        </w:tabs>
        <w:ind w:left="170" w:hanging="170"/>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E22E83"/>
    <w:multiLevelType w:val="hybridMultilevel"/>
    <w:tmpl w:val="DA242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5316BD"/>
    <w:multiLevelType w:val="hybridMultilevel"/>
    <w:tmpl w:val="B6F44E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F173B8A"/>
    <w:multiLevelType w:val="hybridMultilevel"/>
    <w:tmpl w:val="9C62C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1A024C"/>
    <w:multiLevelType w:val="hybridMultilevel"/>
    <w:tmpl w:val="99086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206B58"/>
    <w:multiLevelType w:val="hybridMultilevel"/>
    <w:tmpl w:val="C7ACCDA0"/>
    <w:lvl w:ilvl="0" w:tplc="92D2040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471DC6"/>
    <w:multiLevelType w:val="hybridMultilevel"/>
    <w:tmpl w:val="E6D64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123D66"/>
    <w:multiLevelType w:val="hybridMultilevel"/>
    <w:tmpl w:val="58CAD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262800"/>
    <w:multiLevelType w:val="multilevel"/>
    <w:tmpl w:val="3F3C4ED0"/>
    <w:lvl w:ilvl="0">
      <w:start w:val="1"/>
      <w:numFmt w:val="bullet"/>
      <w:lvlText w:val="-"/>
      <w:lvlJc w:val="left"/>
      <w:pPr>
        <w:tabs>
          <w:tab w:val="num" w:pos="113"/>
        </w:tabs>
        <w:ind w:left="113"/>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ED1AE9"/>
    <w:multiLevelType w:val="multilevel"/>
    <w:tmpl w:val="292E2590"/>
    <w:lvl w:ilvl="0">
      <w:start w:val="1"/>
      <w:numFmt w:val="bullet"/>
      <w:lvlText w:val="-"/>
      <w:lvlJc w:val="left"/>
      <w:pPr>
        <w:tabs>
          <w:tab w:val="num" w:pos="113"/>
        </w:tabs>
        <w:ind w:left="227"/>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C916D1"/>
    <w:multiLevelType w:val="hybridMultilevel"/>
    <w:tmpl w:val="2A5E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577C3C"/>
    <w:multiLevelType w:val="hybridMultilevel"/>
    <w:tmpl w:val="40A0C8AE"/>
    <w:lvl w:ilvl="0" w:tplc="92D2040E">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3E247EA"/>
    <w:multiLevelType w:val="hybridMultilevel"/>
    <w:tmpl w:val="5D3E9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200564"/>
    <w:multiLevelType w:val="hybridMultilevel"/>
    <w:tmpl w:val="F06E43E6"/>
    <w:lvl w:ilvl="0" w:tplc="92D2040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2E3DD3"/>
    <w:multiLevelType w:val="multilevel"/>
    <w:tmpl w:val="911ED404"/>
    <w:lvl w:ilvl="0">
      <w:start w:val="1"/>
      <w:numFmt w:val="bullet"/>
      <w:lvlText w:val="-"/>
      <w:lvlJc w:val="left"/>
      <w:pPr>
        <w:tabs>
          <w:tab w:val="num" w:pos="113"/>
        </w:tabs>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D137BD"/>
    <w:multiLevelType w:val="hybridMultilevel"/>
    <w:tmpl w:val="14066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640BC6"/>
    <w:multiLevelType w:val="hybridMultilevel"/>
    <w:tmpl w:val="C8064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687AA1"/>
    <w:multiLevelType w:val="hybridMultilevel"/>
    <w:tmpl w:val="69C87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9F2A0A"/>
    <w:multiLevelType w:val="hybridMultilevel"/>
    <w:tmpl w:val="0DD86B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C17B0C"/>
    <w:multiLevelType w:val="hybridMultilevel"/>
    <w:tmpl w:val="369099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E2B2D18"/>
    <w:multiLevelType w:val="multilevel"/>
    <w:tmpl w:val="7DD60C5E"/>
    <w:lvl w:ilvl="0">
      <w:start w:val="1"/>
      <w:numFmt w:val="bullet"/>
      <w:lvlText w:val="-"/>
      <w:lvlJc w:val="left"/>
      <w:pPr>
        <w:tabs>
          <w:tab w:val="num" w:pos="227"/>
        </w:tabs>
        <w:ind w:left="227" w:hanging="227"/>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8632A3"/>
    <w:multiLevelType w:val="hybridMultilevel"/>
    <w:tmpl w:val="A8122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D21D68"/>
    <w:multiLevelType w:val="hybridMultilevel"/>
    <w:tmpl w:val="8722AAE2"/>
    <w:lvl w:ilvl="0" w:tplc="5B0AF126">
      <w:start w:val="1"/>
      <w:numFmt w:val="bullet"/>
      <w:pStyle w:val="09Commentaireliste"/>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11CA1"/>
    <w:multiLevelType w:val="hybridMultilevel"/>
    <w:tmpl w:val="1D524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B261D1"/>
    <w:multiLevelType w:val="hybridMultilevel"/>
    <w:tmpl w:val="882C9DC2"/>
    <w:lvl w:ilvl="0" w:tplc="92D2040E">
      <w:start w:val="1"/>
      <w:numFmt w:val="bullet"/>
      <w:lvlText w:val="-"/>
      <w:lvlJc w:val="left"/>
      <w:pPr>
        <w:ind w:left="712" w:hanging="360"/>
      </w:pPr>
      <w:rPr>
        <w:rFonts w:ascii="Times New Roman" w:eastAsiaTheme="minorHAnsi" w:hAnsi="Times New Roman" w:cs="Times New Roman" w:hint="default"/>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abstractNum w:abstractNumId="40" w15:restartNumberingAfterBreak="0">
    <w:nsid w:val="7EDD3EA4"/>
    <w:multiLevelType w:val="hybridMultilevel"/>
    <w:tmpl w:val="911ED404"/>
    <w:lvl w:ilvl="0" w:tplc="A9FC94E8">
      <w:start w:val="1"/>
      <w:numFmt w:val="bullet"/>
      <w:pStyle w:val="TEnumtiret"/>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4"/>
  </w:num>
  <w:num w:numId="4">
    <w:abstractNumId w:val="22"/>
  </w:num>
  <w:num w:numId="5">
    <w:abstractNumId w:val="23"/>
  </w:num>
  <w:num w:numId="6">
    <w:abstractNumId w:val="35"/>
  </w:num>
  <w:num w:numId="7">
    <w:abstractNumId w:val="14"/>
  </w:num>
  <w:num w:numId="8">
    <w:abstractNumId w:val="37"/>
  </w:num>
  <w:num w:numId="9">
    <w:abstractNumId w:val="33"/>
  </w:num>
  <w:num w:numId="10">
    <w:abstractNumId w:val="40"/>
  </w:num>
  <w:num w:numId="11">
    <w:abstractNumId w:val="11"/>
  </w:num>
  <w:num w:numId="12">
    <w:abstractNumId w:val="28"/>
  </w:num>
  <w:num w:numId="13">
    <w:abstractNumId w:val="29"/>
  </w:num>
  <w:num w:numId="14">
    <w:abstractNumId w:val="38"/>
  </w:num>
  <w:num w:numId="15">
    <w:abstractNumId w:val="32"/>
  </w:num>
  <w:num w:numId="16">
    <w:abstractNumId w:val="3"/>
  </w:num>
  <w:num w:numId="17">
    <w:abstractNumId w:val="26"/>
  </w:num>
  <w:num w:numId="18">
    <w:abstractNumId w:val="30"/>
  </w:num>
  <w:num w:numId="19">
    <w:abstractNumId w:val="24"/>
  </w:num>
  <w:num w:numId="20">
    <w:abstractNumId w:val="25"/>
  </w:num>
  <w:num w:numId="21">
    <w:abstractNumId w:val="39"/>
  </w:num>
  <w:num w:numId="22">
    <w:abstractNumId w:val="6"/>
  </w:num>
  <w:num w:numId="23">
    <w:abstractNumId w:val="5"/>
  </w:num>
  <w:num w:numId="24">
    <w:abstractNumId w:val="8"/>
  </w:num>
  <w:num w:numId="25">
    <w:abstractNumId w:val="15"/>
  </w:num>
  <w:num w:numId="26">
    <w:abstractNumId w:val="34"/>
  </w:num>
  <w:num w:numId="27">
    <w:abstractNumId w:val="12"/>
  </w:num>
  <w:num w:numId="28">
    <w:abstractNumId w:val="10"/>
  </w:num>
  <w:num w:numId="29">
    <w:abstractNumId w:val="13"/>
  </w:num>
  <w:num w:numId="30">
    <w:abstractNumId w:val="19"/>
  </w:num>
  <w:num w:numId="31">
    <w:abstractNumId w:val="1"/>
  </w:num>
  <w:num w:numId="32">
    <w:abstractNumId w:val="27"/>
  </w:num>
  <w:num w:numId="33">
    <w:abstractNumId w:val="7"/>
  </w:num>
  <w:num w:numId="34">
    <w:abstractNumId w:val="21"/>
  </w:num>
  <w:num w:numId="35">
    <w:abstractNumId w:val="31"/>
  </w:num>
  <w:num w:numId="36">
    <w:abstractNumId w:val="16"/>
  </w:num>
  <w:num w:numId="37">
    <w:abstractNumId w:val="18"/>
  </w:num>
  <w:num w:numId="38">
    <w:abstractNumId w:val="17"/>
  </w:num>
  <w:num w:numId="39">
    <w:abstractNumId w:val="2"/>
  </w:num>
  <w:num w:numId="40">
    <w:abstractNumId w:val="20"/>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766"/>
    <w:rsid w:val="000008A9"/>
    <w:rsid w:val="000200B9"/>
    <w:rsid w:val="00024458"/>
    <w:rsid w:val="00026AC9"/>
    <w:rsid w:val="0003038D"/>
    <w:rsid w:val="000332FB"/>
    <w:rsid w:val="00035F54"/>
    <w:rsid w:val="00036A1E"/>
    <w:rsid w:val="00036C51"/>
    <w:rsid w:val="00045313"/>
    <w:rsid w:val="00051CC9"/>
    <w:rsid w:val="00054C34"/>
    <w:rsid w:val="0006765C"/>
    <w:rsid w:val="0007370A"/>
    <w:rsid w:val="00076222"/>
    <w:rsid w:val="00076E86"/>
    <w:rsid w:val="000821AC"/>
    <w:rsid w:val="000843B5"/>
    <w:rsid w:val="00086BFD"/>
    <w:rsid w:val="000910BF"/>
    <w:rsid w:val="000A21BA"/>
    <w:rsid w:val="000A31BA"/>
    <w:rsid w:val="000A4732"/>
    <w:rsid w:val="000A5293"/>
    <w:rsid w:val="000A66E0"/>
    <w:rsid w:val="000C286C"/>
    <w:rsid w:val="000C6CAE"/>
    <w:rsid w:val="000D0D05"/>
    <w:rsid w:val="000D505A"/>
    <w:rsid w:val="000E4547"/>
    <w:rsid w:val="000F3657"/>
    <w:rsid w:val="000F4E58"/>
    <w:rsid w:val="00107F40"/>
    <w:rsid w:val="00112107"/>
    <w:rsid w:val="00121C47"/>
    <w:rsid w:val="0012507D"/>
    <w:rsid w:val="00126C2A"/>
    <w:rsid w:val="00135572"/>
    <w:rsid w:val="00151A6E"/>
    <w:rsid w:val="00154D68"/>
    <w:rsid w:val="001645AB"/>
    <w:rsid w:val="0017420E"/>
    <w:rsid w:val="001851EF"/>
    <w:rsid w:val="00186FF8"/>
    <w:rsid w:val="001946EE"/>
    <w:rsid w:val="00195276"/>
    <w:rsid w:val="001A0B80"/>
    <w:rsid w:val="001A21B6"/>
    <w:rsid w:val="001B171A"/>
    <w:rsid w:val="001B4729"/>
    <w:rsid w:val="001B5BF7"/>
    <w:rsid w:val="001C219C"/>
    <w:rsid w:val="001C224C"/>
    <w:rsid w:val="001D00D6"/>
    <w:rsid w:val="001D679A"/>
    <w:rsid w:val="001D7732"/>
    <w:rsid w:val="001E6751"/>
    <w:rsid w:val="001F17F5"/>
    <w:rsid w:val="001F2E9A"/>
    <w:rsid w:val="00200B76"/>
    <w:rsid w:val="00201E5B"/>
    <w:rsid w:val="00204C79"/>
    <w:rsid w:val="00206302"/>
    <w:rsid w:val="00235A13"/>
    <w:rsid w:val="002363FC"/>
    <w:rsid w:val="002369DE"/>
    <w:rsid w:val="00237783"/>
    <w:rsid w:val="0024646B"/>
    <w:rsid w:val="00246F1C"/>
    <w:rsid w:val="00257766"/>
    <w:rsid w:val="002619FE"/>
    <w:rsid w:val="002932C0"/>
    <w:rsid w:val="0029648D"/>
    <w:rsid w:val="002A1484"/>
    <w:rsid w:val="002A5F2E"/>
    <w:rsid w:val="002B0FA0"/>
    <w:rsid w:val="002B7F0E"/>
    <w:rsid w:val="002B7F94"/>
    <w:rsid w:val="002D1905"/>
    <w:rsid w:val="002D1F55"/>
    <w:rsid w:val="002E2E0F"/>
    <w:rsid w:val="00302307"/>
    <w:rsid w:val="0030498C"/>
    <w:rsid w:val="003242DE"/>
    <w:rsid w:val="00324F73"/>
    <w:rsid w:val="00330ED9"/>
    <w:rsid w:val="00340E5D"/>
    <w:rsid w:val="00345C7F"/>
    <w:rsid w:val="00355FED"/>
    <w:rsid w:val="003760BC"/>
    <w:rsid w:val="003779AA"/>
    <w:rsid w:val="00394FED"/>
    <w:rsid w:val="00397623"/>
    <w:rsid w:val="003A608E"/>
    <w:rsid w:val="003A6641"/>
    <w:rsid w:val="003A7950"/>
    <w:rsid w:val="003B22DE"/>
    <w:rsid w:val="003E0C25"/>
    <w:rsid w:val="003E3BC8"/>
    <w:rsid w:val="003E62CF"/>
    <w:rsid w:val="00400C68"/>
    <w:rsid w:val="004016EA"/>
    <w:rsid w:val="004029F7"/>
    <w:rsid w:val="00403F33"/>
    <w:rsid w:val="00410AD7"/>
    <w:rsid w:val="004247F1"/>
    <w:rsid w:val="00432A89"/>
    <w:rsid w:val="00435B0D"/>
    <w:rsid w:val="00446C48"/>
    <w:rsid w:val="0045447F"/>
    <w:rsid w:val="00460BF7"/>
    <w:rsid w:val="00474401"/>
    <w:rsid w:val="004804CA"/>
    <w:rsid w:val="00485BAD"/>
    <w:rsid w:val="004937E8"/>
    <w:rsid w:val="00493C4B"/>
    <w:rsid w:val="004A0BC2"/>
    <w:rsid w:val="004A1FB0"/>
    <w:rsid w:val="004A4272"/>
    <w:rsid w:val="004A4914"/>
    <w:rsid w:val="004A54E7"/>
    <w:rsid w:val="004C008E"/>
    <w:rsid w:val="004C1F83"/>
    <w:rsid w:val="004C7190"/>
    <w:rsid w:val="004E20A9"/>
    <w:rsid w:val="004E2AD9"/>
    <w:rsid w:val="004F14D9"/>
    <w:rsid w:val="004F4CA5"/>
    <w:rsid w:val="00504E8A"/>
    <w:rsid w:val="00515515"/>
    <w:rsid w:val="00520D3E"/>
    <w:rsid w:val="00526F0A"/>
    <w:rsid w:val="00527E4C"/>
    <w:rsid w:val="005308F2"/>
    <w:rsid w:val="00533F7D"/>
    <w:rsid w:val="0054193E"/>
    <w:rsid w:val="00542B54"/>
    <w:rsid w:val="00544FCD"/>
    <w:rsid w:val="0054538B"/>
    <w:rsid w:val="0055050C"/>
    <w:rsid w:val="00550D8F"/>
    <w:rsid w:val="00551DFB"/>
    <w:rsid w:val="0055501F"/>
    <w:rsid w:val="0055784D"/>
    <w:rsid w:val="00557D8B"/>
    <w:rsid w:val="00557F4F"/>
    <w:rsid w:val="00582E17"/>
    <w:rsid w:val="005B171F"/>
    <w:rsid w:val="005B3838"/>
    <w:rsid w:val="005B518C"/>
    <w:rsid w:val="005B6B7A"/>
    <w:rsid w:val="005D0CAC"/>
    <w:rsid w:val="005D1DEC"/>
    <w:rsid w:val="005D3FED"/>
    <w:rsid w:val="005D749F"/>
    <w:rsid w:val="005E1D1A"/>
    <w:rsid w:val="005E7A74"/>
    <w:rsid w:val="005F3047"/>
    <w:rsid w:val="005F3118"/>
    <w:rsid w:val="005F41E3"/>
    <w:rsid w:val="005F4D74"/>
    <w:rsid w:val="00603C6B"/>
    <w:rsid w:val="00612CB0"/>
    <w:rsid w:val="00612F94"/>
    <w:rsid w:val="00616904"/>
    <w:rsid w:val="00620EFF"/>
    <w:rsid w:val="00626ECF"/>
    <w:rsid w:val="00642C4A"/>
    <w:rsid w:val="00643C31"/>
    <w:rsid w:val="006549CB"/>
    <w:rsid w:val="00662883"/>
    <w:rsid w:val="00666F68"/>
    <w:rsid w:val="00671E35"/>
    <w:rsid w:val="00676C6C"/>
    <w:rsid w:val="006805D9"/>
    <w:rsid w:val="00682665"/>
    <w:rsid w:val="006852BE"/>
    <w:rsid w:val="006A0FDD"/>
    <w:rsid w:val="006A6D1E"/>
    <w:rsid w:val="006B0DB6"/>
    <w:rsid w:val="006B172B"/>
    <w:rsid w:val="006B266E"/>
    <w:rsid w:val="006B5B6A"/>
    <w:rsid w:val="006B7D00"/>
    <w:rsid w:val="006C0120"/>
    <w:rsid w:val="006C4AA3"/>
    <w:rsid w:val="006C63FD"/>
    <w:rsid w:val="006E204F"/>
    <w:rsid w:val="006E2685"/>
    <w:rsid w:val="006F734B"/>
    <w:rsid w:val="006F7C34"/>
    <w:rsid w:val="00702942"/>
    <w:rsid w:val="007137A8"/>
    <w:rsid w:val="00722537"/>
    <w:rsid w:val="0073179D"/>
    <w:rsid w:val="00750033"/>
    <w:rsid w:val="00757BA2"/>
    <w:rsid w:val="007604BC"/>
    <w:rsid w:val="007617E7"/>
    <w:rsid w:val="00772827"/>
    <w:rsid w:val="00775342"/>
    <w:rsid w:val="007763D4"/>
    <w:rsid w:val="00777FC5"/>
    <w:rsid w:val="00790132"/>
    <w:rsid w:val="0079064A"/>
    <w:rsid w:val="0079080C"/>
    <w:rsid w:val="007922DA"/>
    <w:rsid w:val="0079751C"/>
    <w:rsid w:val="007B6202"/>
    <w:rsid w:val="007C5B8B"/>
    <w:rsid w:val="007D3BC4"/>
    <w:rsid w:val="007E00E5"/>
    <w:rsid w:val="007F31E0"/>
    <w:rsid w:val="007F6C18"/>
    <w:rsid w:val="007F7F7B"/>
    <w:rsid w:val="00803630"/>
    <w:rsid w:val="00806E86"/>
    <w:rsid w:val="00806FB8"/>
    <w:rsid w:val="00810809"/>
    <w:rsid w:val="008265E2"/>
    <w:rsid w:val="00827E7A"/>
    <w:rsid w:val="0083520B"/>
    <w:rsid w:val="008456A7"/>
    <w:rsid w:val="008548AA"/>
    <w:rsid w:val="008554DD"/>
    <w:rsid w:val="00857877"/>
    <w:rsid w:val="008615A0"/>
    <w:rsid w:val="00881E94"/>
    <w:rsid w:val="008968BE"/>
    <w:rsid w:val="008A5008"/>
    <w:rsid w:val="008B1B44"/>
    <w:rsid w:val="008B6BE8"/>
    <w:rsid w:val="008C2509"/>
    <w:rsid w:val="008C65FD"/>
    <w:rsid w:val="008C723D"/>
    <w:rsid w:val="008F352C"/>
    <w:rsid w:val="008F38A2"/>
    <w:rsid w:val="00903392"/>
    <w:rsid w:val="009054BF"/>
    <w:rsid w:val="00906322"/>
    <w:rsid w:val="009215F2"/>
    <w:rsid w:val="00921947"/>
    <w:rsid w:val="00927C64"/>
    <w:rsid w:val="00933267"/>
    <w:rsid w:val="00955FC9"/>
    <w:rsid w:val="00957655"/>
    <w:rsid w:val="00962825"/>
    <w:rsid w:val="00963323"/>
    <w:rsid w:val="00970ECC"/>
    <w:rsid w:val="00972DB6"/>
    <w:rsid w:val="009754C7"/>
    <w:rsid w:val="009825BF"/>
    <w:rsid w:val="009947D5"/>
    <w:rsid w:val="009A4D08"/>
    <w:rsid w:val="009B088C"/>
    <w:rsid w:val="009B3E0A"/>
    <w:rsid w:val="009B7F2F"/>
    <w:rsid w:val="009C165E"/>
    <w:rsid w:val="009C2210"/>
    <w:rsid w:val="009C3943"/>
    <w:rsid w:val="009C54FD"/>
    <w:rsid w:val="009C7BAC"/>
    <w:rsid w:val="009D64BE"/>
    <w:rsid w:val="009D6567"/>
    <w:rsid w:val="009E5A2F"/>
    <w:rsid w:val="009E5E5A"/>
    <w:rsid w:val="009F075F"/>
    <w:rsid w:val="009F616B"/>
    <w:rsid w:val="00A07531"/>
    <w:rsid w:val="00A15B2D"/>
    <w:rsid w:val="00A22613"/>
    <w:rsid w:val="00A255E7"/>
    <w:rsid w:val="00A35953"/>
    <w:rsid w:val="00A4443C"/>
    <w:rsid w:val="00A5401B"/>
    <w:rsid w:val="00A5551D"/>
    <w:rsid w:val="00A60938"/>
    <w:rsid w:val="00A61C42"/>
    <w:rsid w:val="00A6274A"/>
    <w:rsid w:val="00A66CA2"/>
    <w:rsid w:val="00A67C31"/>
    <w:rsid w:val="00A70C00"/>
    <w:rsid w:val="00A92D03"/>
    <w:rsid w:val="00AA196D"/>
    <w:rsid w:val="00AA1B9A"/>
    <w:rsid w:val="00AA657A"/>
    <w:rsid w:val="00AA783B"/>
    <w:rsid w:val="00AB7761"/>
    <w:rsid w:val="00AD4179"/>
    <w:rsid w:val="00AD6532"/>
    <w:rsid w:val="00AE6B94"/>
    <w:rsid w:val="00AF34DE"/>
    <w:rsid w:val="00B01157"/>
    <w:rsid w:val="00B1072C"/>
    <w:rsid w:val="00B13368"/>
    <w:rsid w:val="00B275C3"/>
    <w:rsid w:val="00B27DAC"/>
    <w:rsid w:val="00B3156F"/>
    <w:rsid w:val="00B34A61"/>
    <w:rsid w:val="00B34BBC"/>
    <w:rsid w:val="00B73AEB"/>
    <w:rsid w:val="00B81F3B"/>
    <w:rsid w:val="00B878EE"/>
    <w:rsid w:val="00B95B81"/>
    <w:rsid w:val="00BA22D0"/>
    <w:rsid w:val="00BB0EEC"/>
    <w:rsid w:val="00BC04E7"/>
    <w:rsid w:val="00BC754B"/>
    <w:rsid w:val="00BD34C9"/>
    <w:rsid w:val="00BD3813"/>
    <w:rsid w:val="00BE20F4"/>
    <w:rsid w:val="00BE3182"/>
    <w:rsid w:val="00BF4794"/>
    <w:rsid w:val="00BF47D4"/>
    <w:rsid w:val="00C02E8D"/>
    <w:rsid w:val="00C10E16"/>
    <w:rsid w:val="00C20988"/>
    <w:rsid w:val="00C21E22"/>
    <w:rsid w:val="00C251C4"/>
    <w:rsid w:val="00C256DB"/>
    <w:rsid w:val="00C37BCE"/>
    <w:rsid w:val="00C41389"/>
    <w:rsid w:val="00C446F5"/>
    <w:rsid w:val="00C62CA1"/>
    <w:rsid w:val="00C63148"/>
    <w:rsid w:val="00C66CC1"/>
    <w:rsid w:val="00C86736"/>
    <w:rsid w:val="00C869F6"/>
    <w:rsid w:val="00C93A1F"/>
    <w:rsid w:val="00C94E81"/>
    <w:rsid w:val="00CB3792"/>
    <w:rsid w:val="00CB4926"/>
    <w:rsid w:val="00CC5D54"/>
    <w:rsid w:val="00CD1236"/>
    <w:rsid w:val="00CD6BEE"/>
    <w:rsid w:val="00CF04A9"/>
    <w:rsid w:val="00CF17D4"/>
    <w:rsid w:val="00CF7C1B"/>
    <w:rsid w:val="00D04900"/>
    <w:rsid w:val="00D1160A"/>
    <w:rsid w:val="00D138FC"/>
    <w:rsid w:val="00D14FD6"/>
    <w:rsid w:val="00D1507B"/>
    <w:rsid w:val="00D15B03"/>
    <w:rsid w:val="00D15B3E"/>
    <w:rsid w:val="00D17CD0"/>
    <w:rsid w:val="00D26BA9"/>
    <w:rsid w:val="00D341FF"/>
    <w:rsid w:val="00D363F8"/>
    <w:rsid w:val="00D429CD"/>
    <w:rsid w:val="00D43087"/>
    <w:rsid w:val="00D43B07"/>
    <w:rsid w:val="00D50AE8"/>
    <w:rsid w:val="00D531F3"/>
    <w:rsid w:val="00D543BB"/>
    <w:rsid w:val="00D62C17"/>
    <w:rsid w:val="00D7312F"/>
    <w:rsid w:val="00D86AAE"/>
    <w:rsid w:val="00D964A1"/>
    <w:rsid w:val="00DA4D0C"/>
    <w:rsid w:val="00DB2C06"/>
    <w:rsid w:val="00DB69A0"/>
    <w:rsid w:val="00DC3BE5"/>
    <w:rsid w:val="00DD239C"/>
    <w:rsid w:val="00DD3CD8"/>
    <w:rsid w:val="00DE0F8E"/>
    <w:rsid w:val="00DE31EF"/>
    <w:rsid w:val="00E00DFE"/>
    <w:rsid w:val="00E0148D"/>
    <w:rsid w:val="00E1543F"/>
    <w:rsid w:val="00E26808"/>
    <w:rsid w:val="00E327AA"/>
    <w:rsid w:val="00E33E17"/>
    <w:rsid w:val="00E33F44"/>
    <w:rsid w:val="00E543D9"/>
    <w:rsid w:val="00E55473"/>
    <w:rsid w:val="00E600B3"/>
    <w:rsid w:val="00E60243"/>
    <w:rsid w:val="00E670E3"/>
    <w:rsid w:val="00E716E9"/>
    <w:rsid w:val="00E81CEA"/>
    <w:rsid w:val="00EA4F2C"/>
    <w:rsid w:val="00EA74C3"/>
    <w:rsid w:val="00EB0216"/>
    <w:rsid w:val="00EB5506"/>
    <w:rsid w:val="00EB7B4E"/>
    <w:rsid w:val="00EB7F01"/>
    <w:rsid w:val="00EC1534"/>
    <w:rsid w:val="00EC6C5C"/>
    <w:rsid w:val="00EE005B"/>
    <w:rsid w:val="00EE26B7"/>
    <w:rsid w:val="00EE3A58"/>
    <w:rsid w:val="00EF2141"/>
    <w:rsid w:val="00EF48BE"/>
    <w:rsid w:val="00EF66F2"/>
    <w:rsid w:val="00F01024"/>
    <w:rsid w:val="00F028BF"/>
    <w:rsid w:val="00F030C4"/>
    <w:rsid w:val="00F07E8D"/>
    <w:rsid w:val="00F13127"/>
    <w:rsid w:val="00F149FC"/>
    <w:rsid w:val="00F162FA"/>
    <w:rsid w:val="00F2025D"/>
    <w:rsid w:val="00F23BCB"/>
    <w:rsid w:val="00F4310C"/>
    <w:rsid w:val="00F4321B"/>
    <w:rsid w:val="00F44984"/>
    <w:rsid w:val="00F45A22"/>
    <w:rsid w:val="00F45FE9"/>
    <w:rsid w:val="00F607EF"/>
    <w:rsid w:val="00F60F54"/>
    <w:rsid w:val="00F61BFB"/>
    <w:rsid w:val="00F705D1"/>
    <w:rsid w:val="00F71417"/>
    <w:rsid w:val="00F753B7"/>
    <w:rsid w:val="00F80B95"/>
    <w:rsid w:val="00F830C6"/>
    <w:rsid w:val="00F93F43"/>
    <w:rsid w:val="00FA6179"/>
    <w:rsid w:val="00FB3FAE"/>
    <w:rsid w:val="00FB4CA3"/>
    <w:rsid w:val="00FB5F3E"/>
    <w:rsid w:val="00FB6076"/>
    <w:rsid w:val="00FC3141"/>
    <w:rsid w:val="00FD274E"/>
    <w:rsid w:val="00FD3DA3"/>
    <w:rsid w:val="00FD4FE8"/>
    <w:rsid w:val="00FE12EC"/>
    <w:rsid w:val="00FF0049"/>
    <w:rsid w:val="00FF6C33"/>
    <w:rsid w:val="00FF7E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B92AA4"/>
  <w15:docId w15:val="{6BD8FFF6-049E-4058-98A1-1A22EDCC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pPr>
        <w:spacing w:after="200" w:line="23"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7D4"/>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deparagraphe">
    <w:name w:val="[Aucun style de paragraphe]"/>
    <w:uiPriority w:val="99"/>
    <w:rsid w:val="00394FED"/>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00Chaptitre">
    <w:name w:val="00_Chap_titre"/>
    <w:basedOn w:val="Aucunstyledeparagraphe"/>
    <w:uiPriority w:val="99"/>
    <w:rsid w:val="00394FED"/>
    <w:pPr>
      <w:keepNext/>
      <w:keepLines/>
      <w:pageBreakBefore/>
      <w:suppressAutoHyphens/>
      <w:spacing w:after="397" w:line="560" w:lineRule="atLeast"/>
      <w:ind w:left="1417" w:hanging="1417"/>
    </w:pPr>
    <w:rPr>
      <w:rFonts w:ascii="GuidePedagoArial" w:hAnsi="GuidePedagoArial" w:cs="GuidePedagoArial"/>
      <w:sz w:val="48"/>
      <w:szCs w:val="48"/>
    </w:rPr>
  </w:style>
  <w:style w:type="paragraph" w:customStyle="1" w:styleId="02Programmetitre">
    <w:name w:val="02_Programme_titre"/>
    <w:basedOn w:val="Aucunstyledeparagraphe"/>
    <w:uiPriority w:val="99"/>
    <w:rsid w:val="00394FED"/>
    <w:pPr>
      <w:keepNext/>
      <w:keepLines/>
      <w:suppressAutoHyphens/>
      <w:spacing w:before="142" w:line="200" w:lineRule="atLeast"/>
    </w:pPr>
    <w:rPr>
      <w:rFonts w:ascii="GuidePedagoNCond" w:hAnsi="GuidePedagoNCond" w:cs="GuidePedagoNCond"/>
      <w:caps/>
      <w:sz w:val="19"/>
      <w:szCs w:val="19"/>
    </w:rPr>
  </w:style>
  <w:style w:type="paragraph" w:customStyle="1" w:styleId="TTextecourant">
    <w:name w:val="T_Texte_courant"/>
    <w:basedOn w:val="Aucunstyledeparagraphe"/>
    <w:uiPriority w:val="99"/>
    <w:rsid w:val="00394FED"/>
    <w:pPr>
      <w:spacing w:line="260" w:lineRule="atLeast"/>
      <w:jc w:val="both"/>
    </w:pPr>
    <w:rPr>
      <w:rFonts w:ascii="GuidePedagoTimes" w:hAnsi="GuidePedagoTimes" w:cs="GuidePedagoTimes"/>
      <w:sz w:val="22"/>
      <w:szCs w:val="22"/>
    </w:rPr>
  </w:style>
  <w:style w:type="paragraph" w:customStyle="1" w:styleId="Ancrageobjet">
    <w:name w:val="Ancrage_objet"/>
    <w:basedOn w:val="TTextecourant"/>
    <w:uiPriority w:val="99"/>
    <w:rsid w:val="00394FED"/>
    <w:pPr>
      <w:spacing w:before="113" w:after="170" w:line="288" w:lineRule="auto"/>
      <w:jc w:val="center"/>
    </w:pPr>
  </w:style>
  <w:style w:type="paragraph" w:customStyle="1" w:styleId="03Adressesiteprof">
    <w:name w:val="03_Adresse_site_prof"/>
    <w:basedOn w:val="TTextecourant"/>
    <w:next w:val="TTextecourant"/>
    <w:uiPriority w:val="99"/>
    <w:rsid w:val="00CF17D4"/>
    <w:pPr>
      <w:suppressAutoHyphens/>
      <w:spacing w:before="120"/>
      <w:jc w:val="left"/>
    </w:pPr>
    <w:rPr>
      <w:rFonts w:ascii="GuidePedagoTimes-Bold" w:hAnsi="GuidePedagoTimes-Bold" w:cs="GuidePedagoTimes-Bold"/>
      <w:b/>
      <w:bCs/>
    </w:rPr>
  </w:style>
  <w:style w:type="paragraph" w:customStyle="1" w:styleId="08Commentaire">
    <w:name w:val="08_Commentaire"/>
    <w:basedOn w:val="Aucunstyledeparagraphe"/>
    <w:uiPriority w:val="99"/>
    <w:rsid w:val="00394FED"/>
    <w:pPr>
      <w:tabs>
        <w:tab w:val="left" w:pos="280"/>
      </w:tabs>
      <w:spacing w:before="113" w:line="270" w:lineRule="atLeast"/>
      <w:jc w:val="both"/>
    </w:pPr>
    <w:rPr>
      <w:rFonts w:ascii="GuidePedagoNCond-Italic" w:hAnsi="GuidePedagoNCond-Italic" w:cs="GuidePedagoNCond-Italic"/>
      <w:i/>
      <w:iCs/>
      <w:sz w:val="23"/>
      <w:szCs w:val="23"/>
    </w:rPr>
  </w:style>
  <w:style w:type="paragraph" w:customStyle="1" w:styleId="09Commentaireliste">
    <w:name w:val="09_Commentaire_liste"/>
    <w:basedOn w:val="08Commentaire"/>
    <w:uiPriority w:val="99"/>
    <w:rsid w:val="0024646B"/>
    <w:pPr>
      <w:numPr>
        <w:numId w:val="8"/>
      </w:numPr>
      <w:suppressAutoHyphens/>
      <w:spacing w:before="0"/>
    </w:pPr>
  </w:style>
  <w:style w:type="paragraph" w:customStyle="1" w:styleId="04Exercicestitre">
    <w:name w:val="04_Exercices_titre"/>
    <w:basedOn w:val="Aucunstyledeparagraphe"/>
    <w:next w:val="TTextecourant"/>
    <w:uiPriority w:val="99"/>
    <w:rsid w:val="00394FED"/>
    <w:pPr>
      <w:keepNext/>
      <w:keepLines/>
      <w:suppressAutoHyphens/>
      <w:spacing w:before="680" w:line="310" w:lineRule="atLeast"/>
    </w:pPr>
    <w:rPr>
      <w:rFonts w:ascii="GuidePedagoNCond-Bold" w:hAnsi="GuidePedagoNCond-Bold" w:cs="GuidePedagoNCond-Bold"/>
      <w:b/>
      <w:bCs/>
      <w:sz w:val="27"/>
      <w:szCs w:val="27"/>
    </w:rPr>
  </w:style>
  <w:style w:type="paragraph" w:customStyle="1" w:styleId="05MissionTitre">
    <w:name w:val="05_Mission_Titre"/>
    <w:basedOn w:val="Aucunstyledeparagraphe"/>
    <w:uiPriority w:val="99"/>
    <w:rsid w:val="00394FED"/>
    <w:pPr>
      <w:keepNext/>
      <w:keepLines/>
      <w:tabs>
        <w:tab w:val="left" w:pos="560"/>
      </w:tabs>
      <w:suppressAutoHyphens/>
      <w:spacing w:before="340" w:after="113" w:line="310" w:lineRule="atLeast"/>
      <w:ind w:left="567" w:hanging="567"/>
    </w:pPr>
    <w:rPr>
      <w:rFonts w:ascii="GuidePedagoNCond" w:hAnsi="GuidePedagoNCond" w:cs="GuidePedagoNCond"/>
      <w:sz w:val="25"/>
      <w:szCs w:val="25"/>
    </w:rPr>
  </w:style>
  <w:style w:type="paragraph" w:customStyle="1" w:styleId="05ExerciceTitre">
    <w:name w:val="05_Exercice_Titre"/>
    <w:basedOn w:val="Aucunstyledeparagraphe"/>
    <w:uiPriority w:val="99"/>
    <w:rsid w:val="00394FED"/>
    <w:pPr>
      <w:keepNext/>
      <w:keepLines/>
      <w:suppressAutoHyphens/>
      <w:spacing w:before="198" w:after="85" w:line="310" w:lineRule="atLeast"/>
      <w:ind w:left="567" w:hanging="567"/>
    </w:pPr>
    <w:rPr>
      <w:rFonts w:ascii="GuidePedagoNCond" w:hAnsi="GuidePedagoNCond" w:cs="GuidePedagoNCond"/>
      <w:sz w:val="25"/>
      <w:szCs w:val="25"/>
    </w:rPr>
  </w:style>
  <w:style w:type="paragraph" w:customStyle="1" w:styleId="06Questionenonce">
    <w:name w:val="06_Question_enonce"/>
    <w:basedOn w:val="Aucunstyledeparagraphe"/>
    <w:uiPriority w:val="99"/>
    <w:rsid w:val="00394FED"/>
    <w:pPr>
      <w:keepNext/>
      <w:suppressAutoHyphens/>
      <w:spacing w:before="113" w:line="270" w:lineRule="atLeast"/>
      <w:jc w:val="both"/>
    </w:pPr>
    <w:rPr>
      <w:rFonts w:ascii="GuidePedagoTimes-Bold" w:hAnsi="GuidePedagoTimes-Bold" w:cs="GuidePedagoTimes-Bold"/>
      <w:b/>
      <w:bCs/>
      <w:spacing w:val="-1"/>
      <w:sz w:val="23"/>
      <w:szCs w:val="23"/>
    </w:rPr>
  </w:style>
  <w:style w:type="paragraph" w:customStyle="1" w:styleId="Ancrageobjet1col">
    <w:name w:val="Ancrage_objet_1col"/>
    <w:basedOn w:val="Ancrageobjet"/>
    <w:uiPriority w:val="99"/>
    <w:rsid w:val="00394FED"/>
  </w:style>
  <w:style w:type="paragraph" w:customStyle="1" w:styleId="TEnumpuce">
    <w:name w:val="T_Enum_puce"/>
    <w:basedOn w:val="TTextecourant"/>
    <w:next w:val="TTextecourant"/>
    <w:uiPriority w:val="99"/>
    <w:rsid w:val="0024646B"/>
    <w:pPr>
      <w:numPr>
        <w:numId w:val="9"/>
      </w:numPr>
    </w:pPr>
  </w:style>
  <w:style w:type="paragraph" w:customStyle="1" w:styleId="10Versepreuvetitre">
    <w:name w:val="10_Vers_epreuve_titre"/>
    <w:basedOn w:val="Aucunstyledeparagraphe"/>
    <w:next w:val="11Versepreuve"/>
    <w:uiPriority w:val="99"/>
    <w:rsid w:val="00394FED"/>
    <w:pPr>
      <w:keepNext/>
      <w:keepLines/>
      <w:suppressAutoHyphens/>
      <w:spacing w:before="397" w:line="310" w:lineRule="atLeast"/>
    </w:pPr>
    <w:rPr>
      <w:rFonts w:ascii="GuidePedagoNCond" w:hAnsi="GuidePedagoNCond" w:cs="GuidePedagoNCond"/>
      <w:caps/>
      <w:sz w:val="27"/>
      <w:szCs w:val="27"/>
    </w:rPr>
  </w:style>
  <w:style w:type="paragraph" w:customStyle="1" w:styleId="11Versepreuve">
    <w:name w:val="11_Vers_epreuve"/>
    <w:basedOn w:val="Aucunstyledeparagraphe"/>
    <w:next w:val="TTextecourant"/>
    <w:uiPriority w:val="99"/>
    <w:rsid w:val="00394FED"/>
    <w:pPr>
      <w:keepNext/>
      <w:tabs>
        <w:tab w:val="left" w:pos="560"/>
      </w:tabs>
      <w:suppressAutoHyphens/>
      <w:spacing w:before="85" w:after="85" w:line="310" w:lineRule="atLeast"/>
    </w:pPr>
    <w:rPr>
      <w:rFonts w:ascii="GuidePedagoNCond" w:hAnsi="GuidePedagoNCond" w:cs="GuidePedagoNCond"/>
      <w:sz w:val="25"/>
      <w:szCs w:val="25"/>
    </w:rPr>
  </w:style>
  <w:style w:type="paragraph" w:customStyle="1" w:styleId="TEnumtiret">
    <w:name w:val="T_Enum_tiret"/>
    <w:basedOn w:val="TTextecourant"/>
    <w:next w:val="TTextecourant"/>
    <w:uiPriority w:val="99"/>
    <w:rsid w:val="00806FB8"/>
    <w:pPr>
      <w:numPr>
        <w:numId w:val="10"/>
      </w:numPr>
      <w:tabs>
        <w:tab w:val="clear" w:pos="113"/>
        <w:tab w:val="left" w:pos="170"/>
      </w:tabs>
    </w:pPr>
  </w:style>
  <w:style w:type="paragraph" w:customStyle="1" w:styleId="TEnumpoint">
    <w:name w:val="T_Enum_point"/>
    <w:basedOn w:val="TTextecourant"/>
    <w:next w:val="TTextecourant"/>
    <w:uiPriority w:val="99"/>
    <w:rsid w:val="0024646B"/>
    <w:pPr>
      <w:numPr>
        <w:numId w:val="11"/>
      </w:numPr>
      <w:tabs>
        <w:tab w:val="left" w:pos="100"/>
      </w:tabs>
      <w:suppressAutoHyphens/>
    </w:pPr>
  </w:style>
  <w:style w:type="paragraph" w:customStyle="1" w:styleId="TTitrepuce">
    <w:name w:val="T_Titre_puce"/>
    <w:basedOn w:val="TTextecourant"/>
    <w:next w:val="TTextecourant"/>
    <w:uiPriority w:val="99"/>
    <w:rsid w:val="00394FED"/>
    <w:pPr>
      <w:keepNext/>
      <w:keepLines/>
      <w:tabs>
        <w:tab w:val="left" w:pos="113"/>
      </w:tabs>
      <w:spacing w:before="28"/>
    </w:pPr>
    <w:rPr>
      <w:rFonts w:ascii="GuidePedagoTimes-Bold" w:hAnsi="GuidePedagoTimes-Bold" w:cs="GuidePedagoTimes-Bold"/>
      <w:b/>
      <w:bCs/>
    </w:rPr>
  </w:style>
  <w:style w:type="paragraph" w:customStyle="1" w:styleId="Tableautitre">
    <w:name w:val="Tableau_titre"/>
    <w:basedOn w:val="Aucunstyledeparagraphe"/>
    <w:uiPriority w:val="99"/>
    <w:rsid w:val="00394FED"/>
    <w:pPr>
      <w:suppressAutoHyphens/>
      <w:spacing w:before="170" w:line="210" w:lineRule="atLeast"/>
    </w:pPr>
    <w:rPr>
      <w:rFonts w:ascii="GuidePedagoNCond-Bold" w:hAnsi="GuidePedagoNCond-Bold" w:cs="GuidePedagoNCond-Bold"/>
      <w:b/>
      <w:bCs/>
      <w:sz w:val="19"/>
      <w:szCs w:val="19"/>
    </w:rPr>
  </w:style>
  <w:style w:type="paragraph" w:customStyle="1" w:styleId="Tableaunote">
    <w:name w:val="Tableau_note"/>
    <w:basedOn w:val="Aucunstyledeparagraphe"/>
    <w:uiPriority w:val="99"/>
    <w:rsid w:val="00394FED"/>
    <w:pPr>
      <w:suppressAutoHyphens/>
      <w:spacing w:line="160" w:lineRule="atLeast"/>
    </w:pPr>
    <w:rPr>
      <w:rFonts w:ascii="GuidePedagoNCond" w:hAnsi="GuidePedagoNCond" w:cs="GuidePedagoNCond"/>
      <w:sz w:val="14"/>
      <w:szCs w:val="14"/>
    </w:rPr>
  </w:style>
  <w:style w:type="paragraph" w:customStyle="1" w:styleId="Tableaucourant">
    <w:name w:val="Tableau_courant"/>
    <w:basedOn w:val="Aucunstyledeparagraphe"/>
    <w:link w:val="TableaucourantCar"/>
    <w:uiPriority w:val="99"/>
    <w:rsid w:val="00394FED"/>
    <w:pPr>
      <w:spacing w:line="180" w:lineRule="atLeast"/>
      <w:jc w:val="both"/>
    </w:pPr>
    <w:rPr>
      <w:rFonts w:ascii="GuidePedagoNCond" w:hAnsi="GuidePedagoNCond" w:cs="GuidePedagoNCond"/>
      <w:sz w:val="16"/>
      <w:szCs w:val="16"/>
    </w:rPr>
  </w:style>
  <w:style w:type="paragraph" w:customStyle="1" w:styleId="Tableausource">
    <w:name w:val="Tableau_source"/>
    <w:basedOn w:val="Tableaucourant"/>
    <w:uiPriority w:val="99"/>
    <w:rsid w:val="00394FED"/>
    <w:pPr>
      <w:jc w:val="right"/>
    </w:pPr>
  </w:style>
  <w:style w:type="paragraph" w:customStyle="1" w:styleId="07Titregras">
    <w:name w:val="07_Titre_gras"/>
    <w:basedOn w:val="TTextecourant"/>
    <w:next w:val="TTextecourant"/>
    <w:uiPriority w:val="99"/>
    <w:rsid w:val="00394FED"/>
    <w:pPr>
      <w:keepNext/>
      <w:keepLines/>
      <w:spacing w:before="68" w:line="270" w:lineRule="atLeast"/>
    </w:pPr>
    <w:rPr>
      <w:rFonts w:ascii="GuidePedagoTimes-Bold" w:hAnsi="GuidePedagoTimes-Bold" w:cs="GuidePedagoTimes-Bold"/>
      <w:b/>
      <w:bCs/>
      <w:sz w:val="23"/>
      <w:szCs w:val="23"/>
    </w:rPr>
  </w:style>
  <w:style w:type="paragraph" w:customStyle="1" w:styleId="05Applicationnum">
    <w:name w:val="05_Application_num"/>
    <w:basedOn w:val="Aucunstyledeparagraphe"/>
    <w:uiPriority w:val="99"/>
    <w:rsid w:val="00394FED"/>
    <w:pPr>
      <w:keepNext/>
      <w:keepLines/>
      <w:tabs>
        <w:tab w:val="left" w:pos="560"/>
      </w:tabs>
      <w:suppressAutoHyphens/>
      <w:spacing w:before="340" w:after="113" w:line="310" w:lineRule="atLeast"/>
      <w:ind w:left="567" w:hanging="567"/>
    </w:pPr>
    <w:rPr>
      <w:rFonts w:ascii="GuidePedagoNCond" w:hAnsi="GuidePedagoNCond" w:cs="GuidePedagoNCond"/>
      <w:spacing w:val="-1"/>
      <w:sz w:val="25"/>
      <w:szCs w:val="25"/>
    </w:rPr>
  </w:style>
  <w:style w:type="paragraph" w:customStyle="1" w:styleId="Tableautetiere">
    <w:name w:val="Tableau_tetiere"/>
    <w:basedOn w:val="Tableaucourant"/>
    <w:link w:val="TableautetiereCar"/>
    <w:uiPriority w:val="99"/>
    <w:rsid w:val="00394FED"/>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054C34"/>
    <w:pPr>
      <w:tabs>
        <w:tab w:val="left" w:pos="113"/>
      </w:tabs>
    </w:pPr>
  </w:style>
  <w:style w:type="paragraph" w:customStyle="1" w:styleId="Tableaulistetiret">
    <w:name w:val="Tableau_liste_tiret"/>
    <w:basedOn w:val="Tableaucourant"/>
    <w:uiPriority w:val="99"/>
    <w:rsid w:val="00054C34"/>
    <w:pPr>
      <w:numPr>
        <w:numId w:val="3"/>
      </w:numPr>
    </w:pPr>
  </w:style>
  <w:style w:type="character" w:customStyle="1" w:styleId="ChaptitrepourTC">
    <w:name w:val="Chap_titre_pour_TC"/>
    <w:uiPriority w:val="99"/>
    <w:rsid w:val="00394FED"/>
  </w:style>
  <w:style w:type="character" w:customStyle="1" w:styleId="i">
    <w:name w:val="i"/>
    <w:uiPriority w:val="99"/>
    <w:rsid w:val="00394FED"/>
    <w:rPr>
      <w:i/>
    </w:rPr>
  </w:style>
  <w:style w:type="character" w:customStyle="1" w:styleId="b">
    <w:name w:val="b"/>
    <w:uiPriority w:val="99"/>
    <w:rsid w:val="00394FED"/>
    <w:rPr>
      <w:b/>
    </w:rPr>
  </w:style>
  <w:style w:type="character" w:customStyle="1" w:styleId="pc">
    <w:name w:val="pc"/>
    <w:uiPriority w:val="99"/>
    <w:rsid w:val="00394FED"/>
    <w:rPr>
      <w:smallCaps/>
    </w:rPr>
  </w:style>
  <w:style w:type="character" w:customStyle="1" w:styleId="exp">
    <w:name w:val="exp"/>
    <w:uiPriority w:val="99"/>
    <w:rsid w:val="00394FED"/>
    <w:rPr>
      <w:vertAlign w:val="superscript"/>
    </w:rPr>
  </w:style>
  <w:style w:type="character" w:customStyle="1" w:styleId="ind">
    <w:name w:val="ind"/>
    <w:uiPriority w:val="99"/>
    <w:rsid w:val="00394FED"/>
    <w:rPr>
      <w:vertAlign w:val="subscript"/>
    </w:rPr>
  </w:style>
  <w:style w:type="character" w:customStyle="1" w:styleId="soul">
    <w:name w:val="soul"/>
    <w:uiPriority w:val="99"/>
    <w:rsid w:val="00394FED"/>
    <w:rPr>
      <w:u w:val="thick"/>
    </w:rPr>
  </w:style>
  <w:style w:type="character" w:customStyle="1" w:styleId="Symbol">
    <w:name w:val="Symbol"/>
    <w:uiPriority w:val="99"/>
    <w:rsid w:val="00394FED"/>
    <w:rPr>
      <w:rFonts w:ascii="Symbol" w:hAnsi="Symbol"/>
      <w:w w:val="100"/>
    </w:rPr>
  </w:style>
  <w:style w:type="character" w:customStyle="1" w:styleId="Chapnum">
    <w:name w:val="Chap_num"/>
    <w:uiPriority w:val="99"/>
    <w:rsid w:val="00394FED"/>
    <w:rPr>
      <w:rFonts w:ascii="GuidePedagoNCond-Bold" w:hAnsi="GuidePedagoNCond-Bold"/>
      <w:b/>
      <w:color w:val="000000"/>
      <w:spacing w:val="0"/>
      <w:sz w:val="100"/>
      <w:lang w:val="fr-FR"/>
    </w:rPr>
  </w:style>
  <w:style w:type="character" w:customStyle="1" w:styleId="Exercicenum">
    <w:name w:val="Exercice_num"/>
    <w:uiPriority w:val="99"/>
    <w:rsid w:val="00394FED"/>
    <w:rPr>
      <w:rFonts w:ascii="GuidePedagoNCond-Bold" w:hAnsi="GuidePedagoNCond-Bold"/>
      <w:b/>
      <w:color w:val="000000"/>
      <w:spacing w:val="0"/>
      <w:w w:val="100"/>
      <w:sz w:val="44"/>
      <w:u w:val="none"/>
      <w:vertAlign w:val="baseline"/>
      <w:lang w:val="fr-FR"/>
    </w:rPr>
  </w:style>
  <w:style w:type="character" w:customStyle="1" w:styleId="bi">
    <w:name w:val="bi"/>
    <w:basedOn w:val="b"/>
    <w:uiPriority w:val="1"/>
    <w:qFormat/>
    <w:rsid w:val="00EE26B7"/>
    <w:rPr>
      <w:b/>
      <w:i/>
    </w:rPr>
  </w:style>
  <w:style w:type="paragraph" w:customStyle="1" w:styleId="EncaTitre">
    <w:name w:val="Enca_Titre"/>
    <w:basedOn w:val="TTextecourant"/>
    <w:qFormat/>
    <w:rsid w:val="009215F2"/>
    <w:pPr>
      <w:suppressAutoHyphens/>
    </w:pPr>
    <w:rPr>
      <w:b/>
    </w:rPr>
  </w:style>
  <w:style w:type="paragraph" w:customStyle="1" w:styleId="EncaTxt">
    <w:name w:val="Enca_Txt"/>
    <w:basedOn w:val="TTextecourant"/>
    <w:qFormat/>
    <w:rsid w:val="009215F2"/>
    <w:pPr>
      <w:suppressAutoHyphens/>
    </w:pPr>
  </w:style>
  <w:style w:type="paragraph" w:customStyle="1" w:styleId="01Chapogras">
    <w:name w:val="01_Chapo_gras"/>
    <w:basedOn w:val="TTextecourant"/>
    <w:qFormat/>
    <w:rsid w:val="00B81F3B"/>
    <w:pPr>
      <w:spacing w:before="120"/>
    </w:pPr>
    <w:rPr>
      <w:rFonts w:ascii="Guide Pedago NCond" w:hAnsi="Guide Pedago NCond"/>
      <w:b/>
    </w:rPr>
  </w:style>
  <w:style w:type="paragraph" w:customStyle="1" w:styleId="01Chapo">
    <w:name w:val="01_Chapo"/>
    <w:basedOn w:val="TTextecourant"/>
    <w:qFormat/>
    <w:rsid w:val="00B81F3B"/>
    <w:pPr>
      <w:spacing w:before="120"/>
    </w:pPr>
    <w:rPr>
      <w:rFonts w:ascii="Guide Pedago NCond" w:hAnsi="Guide Pedago NCond"/>
    </w:rPr>
  </w:style>
  <w:style w:type="paragraph" w:styleId="En-tte">
    <w:name w:val="header"/>
    <w:basedOn w:val="Normal"/>
    <w:link w:val="En-tteCar"/>
    <w:uiPriority w:val="99"/>
    <w:unhideWhenUsed/>
    <w:rsid w:val="004016EA"/>
    <w:pPr>
      <w:tabs>
        <w:tab w:val="center" w:pos="4536"/>
        <w:tab w:val="right" w:pos="9072"/>
      </w:tabs>
    </w:pPr>
  </w:style>
  <w:style w:type="character" w:customStyle="1" w:styleId="En-tteCar">
    <w:name w:val="En-tête Car"/>
    <w:basedOn w:val="Policepardfaut"/>
    <w:link w:val="En-tte"/>
    <w:uiPriority w:val="99"/>
    <w:rsid w:val="004016EA"/>
    <w:rPr>
      <w:sz w:val="24"/>
      <w:szCs w:val="24"/>
    </w:rPr>
  </w:style>
  <w:style w:type="paragraph" w:styleId="Pieddepage">
    <w:name w:val="footer"/>
    <w:basedOn w:val="Normal"/>
    <w:link w:val="PieddepageCar"/>
    <w:uiPriority w:val="99"/>
    <w:unhideWhenUsed/>
    <w:rsid w:val="004016EA"/>
    <w:pPr>
      <w:tabs>
        <w:tab w:val="center" w:pos="4536"/>
        <w:tab w:val="right" w:pos="9072"/>
      </w:tabs>
    </w:pPr>
  </w:style>
  <w:style w:type="character" w:customStyle="1" w:styleId="PieddepageCar">
    <w:name w:val="Pied de page Car"/>
    <w:basedOn w:val="Policepardfaut"/>
    <w:link w:val="Pieddepage"/>
    <w:uiPriority w:val="99"/>
    <w:rsid w:val="004016EA"/>
    <w:rPr>
      <w:sz w:val="24"/>
      <w:szCs w:val="24"/>
    </w:rPr>
  </w:style>
  <w:style w:type="paragraph" w:styleId="Textedebulles">
    <w:name w:val="Balloon Text"/>
    <w:basedOn w:val="Normal"/>
    <w:link w:val="TextedebullesCar"/>
    <w:uiPriority w:val="99"/>
    <w:semiHidden/>
    <w:unhideWhenUsed/>
    <w:rsid w:val="004016EA"/>
    <w:rPr>
      <w:rFonts w:ascii="Tahoma" w:hAnsi="Tahoma" w:cs="Tahoma"/>
      <w:sz w:val="16"/>
      <w:szCs w:val="16"/>
    </w:rPr>
  </w:style>
  <w:style w:type="character" w:customStyle="1" w:styleId="TextedebullesCar">
    <w:name w:val="Texte de bulles Car"/>
    <w:basedOn w:val="Policepardfaut"/>
    <w:link w:val="Textedebulles"/>
    <w:uiPriority w:val="99"/>
    <w:semiHidden/>
    <w:rsid w:val="004016EA"/>
    <w:rPr>
      <w:rFonts w:ascii="Tahoma" w:hAnsi="Tahoma" w:cs="Tahoma"/>
      <w:sz w:val="16"/>
      <w:szCs w:val="16"/>
    </w:rPr>
  </w:style>
  <w:style w:type="paragraph" w:customStyle="1" w:styleId="Pieddepagedroite">
    <w:name w:val="Pied de page droite"/>
    <w:rsid w:val="00C20988"/>
    <w:pPr>
      <w:widowControl w:val="0"/>
      <w:tabs>
        <w:tab w:val="right" w:pos="10206"/>
      </w:tabs>
      <w:suppressAutoHyphens/>
      <w:autoSpaceDE w:val="0"/>
      <w:autoSpaceDN w:val="0"/>
      <w:adjustRightInd w:val="0"/>
      <w:spacing w:after="0" w:line="240" w:lineRule="atLeast"/>
    </w:pPr>
    <w:rPr>
      <w:rFonts w:ascii="Guide Pedago Arial" w:hAnsi="Guide Pedago Arial" w:cs="Guide Pedago Arial"/>
      <w:color w:val="000000"/>
      <w:sz w:val="17"/>
      <w:szCs w:val="17"/>
    </w:rPr>
  </w:style>
  <w:style w:type="character" w:customStyle="1" w:styleId="Bold">
    <w:name w:val="Bold"/>
    <w:rsid w:val="004016EA"/>
    <w:rPr>
      <w:b/>
      <w:bCs/>
    </w:rPr>
  </w:style>
  <w:style w:type="character" w:customStyle="1" w:styleId="Folio">
    <w:name w:val="Folio"/>
    <w:rsid w:val="004016EA"/>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4016EA"/>
    <w:pPr>
      <w:widowControl w:val="0"/>
      <w:tabs>
        <w:tab w:val="right" w:pos="7340"/>
      </w:tabs>
      <w:suppressAutoHyphens/>
      <w:autoSpaceDE w:val="0"/>
      <w:autoSpaceDN w:val="0"/>
      <w:adjustRightInd w:val="0"/>
      <w:spacing w:after="0" w:line="200" w:lineRule="atLeast"/>
      <w:jc w:val="both"/>
    </w:pPr>
    <w:rPr>
      <w:rFonts w:ascii="Guide Pedago Arial" w:hAnsi="Guide Pedago Arial" w:cs="Guide Pedago Arial"/>
      <w:b/>
      <w:bCs/>
      <w:color w:val="000000"/>
      <w:w w:val="0"/>
      <w:sz w:val="16"/>
      <w:szCs w:val="16"/>
    </w:rPr>
  </w:style>
  <w:style w:type="paragraph" w:styleId="Paragraphedeliste">
    <w:name w:val="List Paragraph"/>
    <w:basedOn w:val="Normal"/>
    <w:uiPriority w:val="34"/>
    <w:qFormat/>
    <w:rsid w:val="002B7F94"/>
    <w:pPr>
      <w:ind w:left="720"/>
      <w:contextualSpacing/>
    </w:pPr>
  </w:style>
  <w:style w:type="table" w:styleId="Grilledutableau">
    <w:name w:val="Table Grid"/>
    <w:aliases w:val="Tableau 1re page"/>
    <w:basedOn w:val="TableauNormal"/>
    <w:uiPriority w:val="39"/>
    <w:rsid w:val="00493C4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PedagogiqueTitre5Missionsnumros">
    <w:name w:val="GuidePedagogique_Titre 5_Missions numéros"/>
    <w:basedOn w:val="05MissionTitre"/>
    <w:link w:val="GuidePedagogiqueTitre5MissionsnumrosCar"/>
    <w:qFormat/>
    <w:rsid w:val="006F734B"/>
    <w:rPr>
      <w:rFonts w:ascii="GuidePedagogique" w:hAnsi="GuidePedagogique"/>
    </w:rPr>
  </w:style>
  <w:style w:type="character" w:customStyle="1" w:styleId="GuidePedagogiqueTitre5MissionsnumrosCar">
    <w:name w:val="GuidePedagogique_Titre 5_Missions numéros Car"/>
    <w:basedOn w:val="Policepardfaut"/>
    <w:link w:val="GuidePedagogiqueTitre5Missionsnumros"/>
    <w:rsid w:val="006F734B"/>
    <w:rPr>
      <w:rFonts w:ascii="GuidePedagogique" w:hAnsi="GuidePedagogique" w:cs="GuidePedagoNCond"/>
      <w:color w:val="000000"/>
      <w:sz w:val="25"/>
      <w:szCs w:val="25"/>
    </w:rPr>
  </w:style>
  <w:style w:type="paragraph" w:customStyle="1" w:styleId="GuidePedagogiqueTitre4Missions">
    <w:name w:val="GuidePedagogique_Titre 4_Missions"/>
    <w:basedOn w:val="04Exercicestitre"/>
    <w:link w:val="GuidePedagogiqueTitre4MissionsCar"/>
    <w:qFormat/>
    <w:rsid w:val="006F734B"/>
  </w:style>
  <w:style w:type="character" w:customStyle="1" w:styleId="GuidePedagogiqueTitre4MissionsCar">
    <w:name w:val="GuidePedagogique_Titre 4_Missions Car"/>
    <w:basedOn w:val="Policepardfaut"/>
    <w:link w:val="GuidePedagogiqueTitre4Missions"/>
    <w:rsid w:val="006F734B"/>
    <w:rPr>
      <w:rFonts w:ascii="GuidePedagoNCond-Bold" w:hAnsi="GuidePedagoNCond-Bold" w:cs="GuidePedagoNCond-Bold"/>
      <w:b/>
      <w:bCs/>
      <w:color w:val="000000"/>
      <w:sz w:val="27"/>
      <w:szCs w:val="27"/>
    </w:rPr>
  </w:style>
  <w:style w:type="paragraph" w:customStyle="1" w:styleId="GuidePedagogiqueTitre1CHAPITRE">
    <w:name w:val="GuidePedagogique_Titre 1_CHAPITRE"/>
    <w:basedOn w:val="00Chaptitre"/>
    <w:link w:val="GuidePedagogiqueTitre1CHAPITRECar"/>
    <w:qFormat/>
    <w:rsid w:val="005E7A74"/>
  </w:style>
  <w:style w:type="character" w:customStyle="1" w:styleId="GuidePedagogiqueTitre1CHAPITRECar">
    <w:name w:val="GuidePedagogique_Titre 1_CHAPITRE Car"/>
    <w:basedOn w:val="Policepardfaut"/>
    <w:link w:val="GuidePedagogiqueTitre1CHAPITRE"/>
    <w:rsid w:val="005E7A74"/>
    <w:rPr>
      <w:rFonts w:ascii="GuidePedagoArial" w:hAnsi="GuidePedagoArial" w:cs="GuidePedagoArial"/>
      <w:color w:val="000000"/>
      <w:sz w:val="48"/>
      <w:szCs w:val="48"/>
    </w:rPr>
  </w:style>
  <w:style w:type="paragraph" w:customStyle="1" w:styleId="GuidePedagogiqueTitre3CompetenceetSA">
    <w:name w:val="GuidePedagogique_Titre 3_Competence et SA"/>
    <w:basedOn w:val="Tableautetiere"/>
    <w:link w:val="GuidePedagogiqueTitre3CompetenceetSACar"/>
    <w:qFormat/>
    <w:rsid w:val="005E7A74"/>
  </w:style>
  <w:style w:type="character" w:customStyle="1" w:styleId="GuidePedagogiqueTitre3CompetenceetSACar">
    <w:name w:val="GuidePedagogique_Titre 3_Competence et SA Car"/>
    <w:basedOn w:val="Policepardfaut"/>
    <w:link w:val="GuidePedagogiqueTitre3CompetenceetSA"/>
    <w:rsid w:val="005E7A74"/>
    <w:rPr>
      <w:rFonts w:ascii="GuidePedagoNCond-Bold" w:hAnsi="GuidePedagoNCond-Bold" w:cs="GuidePedagoNCond-Bold"/>
      <w:b/>
      <w:bCs/>
      <w:color w:val="000000"/>
      <w:sz w:val="16"/>
      <w:szCs w:val="16"/>
    </w:rPr>
  </w:style>
  <w:style w:type="paragraph" w:customStyle="1" w:styleId="GuidePedagogiqueTitre7Rponses">
    <w:name w:val="GuidePedagogique_Titre 7_Réponses"/>
    <w:basedOn w:val="Normal"/>
    <w:link w:val="GuidePedagogiqueTitre7RponsesCar"/>
    <w:qFormat/>
    <w:rsid w:val="00750033"/>
    <w:rPr>
      <w:rFonts w:ascii="GuidePedagogique" w:hAnsi="GuidePedagogique"/>
      <w:sz w:val="22"/>
      <w:szCs w:val="22"/>
    </w:rPr>
  </w:style>
  <w:style w:type="character" w:customStyle="1" w:styleId="GuidePedagogiqueTitre7RponsesCar">
    <w:name w:val="GuidePedagogique_Titre 7_Réponses Car"/>
    <w:basedOn w:val="Policepardfaut"/>
    <w:link w:val="GuidePedagogiqueTitre7Rponses"/>
    <w:rsid w:val="00750033"/>
    <w:rPr>
      <w:rFonts w:ascii="GuidePedagogique" w:hAnsi="GuidePedagogique"/>
    </w:rPr>
  </w:style>
  <w:style w:type="table" w:customStyle="1" w:styleId="Tableau1repage1">
    <w:name w:val="Tableau 1re page1"/>
    <w:basedOn w:val="TableauNormal"/>
    <w:next w:val="Grilledutableau"/>
    <w:uiPriority w:val="59"/>
    <w:rsid w:val="009C165E"/>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aucourantCar">
    <w:name w:val="Tableau_courant Car"/>
    <w:basedOn w:val="Policepardfaut"/>
    <w:link w:val="Tableaucourant"/>
    <w:uiPriority w:val="99"/>
    <w:rsid w:val="009C165E"/>
    <w:rPr>
      <w:rFonts w:ascii="GuidePedagoNCond" w:hAnsi="GuidePedagoNCond" w:cs="GuidePedagoNCond"/>
      <w:color w:val="000000"/>
      <w:sz w:val="16"/>
      <w:szCs w:val="16"/>
    </w:rPr>
  </w:style>
  <w:style w:type="character" w:customStyle="1" w:styleId="TableautetiereCar">
    <w:name w:val="Tableau_tetiere Car"/>
    <w:basedOn w:val="TableaucourantCar"/>
    <w:link w:val="Tableautetiere"/>
    <w:uiPriority w:val="99"/>
    <w:rsid w:val="009C165E"/>
    <w:rPr>
      <w:rFonts w:ascii="GuidePedagoNCond-Bold" w:hAnsi="GuidePedagoNCond-Bold" w:cs="GuidePedagoNCond-Bold"/>
      <w:b/>
      <w:bCs/>
      <w:color w:val="000000"/>
      <w:sz w:val="16"/>
      <w:szCs w:val="16"/>
    </w:rPr>
  </w:style>
  <w:style w:type="character" w:styleId="Textedelespacerserv">
    <w:name w:val="Placeholder Text"/>
    <w:basedOn w:val="Policepardfaut"/>
    <w:uiPriority w:val="99"/>
    <w:semiHidden/>
    <w:rsid w:val="00EB7F01"/>
    <w:rPr>
      <w:color w:val="808080"/>
    </w:rPr>
  </w:style>
  <w:style w:type="character" w:styleId="Lienhypertexte">
    <w:name w:val="Hyperlink"/>
    <w:basedOn w:val="Policepardfaut"/>
    <w:uiPriority w:val="99"/>
    <w:unhideWhenUsed/>
    <w:rsid w:val="00A61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483189">
      <w:bodyDiv w:val="1"/>
      <w:marLeft w:val="0"/>
      <w:marRight w:val="0"/>
      <w:marTop w:val="0"/>
      <w:marBottom w:val="0"/>
      <w:divBdr>
        <w:top w:val="none" w:sz="0" w:space="0" w:color="auto"/>
        <w:left w:val="none" w:sz="0" w:space="0" w:color="auto"/>
        <w:bottom w:val="none" w:sz="0" w:space="0" w:color="auto"/>
        <w:right w:val="none" w:sz="0" w:space="0" w:color="auto"/>
      </w:divBdr>
    </w:div>
    <w:div w:id="291635303">
      <w:bodyDiv w:val="1"/>
      <w:marLeft w:val="0"/>
      <w:marRight w:val="0"/>
      <w:marTop w:val="0"/>
      <w:marBottom w:val="0"/>
      <w:divBdr>
        <w:top w:val="none" w:sz="0" w:space="0" w:color="auto"/>
        <w:left w:val="none" w:sz="0" w:space="0" w:color="auto"/>
        <w:bottom w:val="none" w:sz="0" w:space="0" w:color="auto"/>
        <w:right w:val="none" w:sz="0" w:space="0" w:color="auto"/>
      </w:divBdr>
    </w:div>
    <w:div w:id="383263096">
      <w:bodyDiv w:val="1"/>
      <w:marLeft w:val="0"/>
      <w:marRight w:val="0"/>
      <w:marTop w:val="0"/>
      <w:marBottom w:val="0"/>
      <w:divBdr>
        <w:top w:val="none" w:sz="0" w:space="0" w:color="auto"/>
        <w:left w:val="none" w:sz="0" w:space="0" w:color="auto"/>
        <w:bottom w:val="none" w:sz="0" w:space="0" w:color="auto"/>
        <w:right w:val="none" w:sz="0" w:space="0" w:color="auto"/>
      </w:divBdr>
    </w:div>
    <w:div w:id="1079139710">
      <w:bodyDiv w:val="1"/>
      <w:marLeft w:val="0"/>
      <w:marRight w:val="0"/>
      <w:marTop w:val="0"/>
      <w:marBottom w:val="0"/>
      <w:divBdr>
        <w:top w:val="none" w:sz="0" w:space="0" w:color="auto"/>
        <w:left w:val="none" w:sz="0" w:space="0" w:color="auto"/>
        <w:bottom w:val="none" w:sz="0" w:space="0" w:color="auto"/>
        <w:right w:val="none" w:sz="0" w:space="0" w:color="auto"/>
      </w:divBdr>
    </w:div>
    <w:div w:id="183317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giaire@oxyplus.fr"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mailto:romain.tez@oxyplus.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a.duf@oxyplus.fr" TargetMode="Externa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_STMG_BTS\2016_2017\STMG_2016_2017\_Premi&#232;re_2016\feuilles_de_styles\Gabarit_GP_Foucher.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688B58-D33C-4F39-B574-F8E68FA98A13}"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fr-FR"/>
        </a:p>
      </dgm:t>
    </dgm:pt>
    <dgm:pt modelId="{0B4BC209-69D8-480A-80A1-80C6579CD80C}">
      <dgm:prSet phldrT="[Texte]" custT="1"/>
      <dgm:spPr/>
      <dgm:t>
        <a:bodyPr/>
        <a:lstStyle/>
        <a:p>
          <a:r>
            <a:rPr lang="fr-FR" sz="1200"/>
            <a:t>Client</a:t>
          </a:r>
        </a:p>
      </dgm:t>
    </dgm:pt>
    <dgm:pt modelId="{7C940938-EF03-4DB9-8187-77B1CC5285A2}" type="parTrans" cxnId="{CBFD1A44-A7E0-45C5-A696-B0DA34AADB36}">
      <dgm:prSet/>
      <dgm:spPr/>
      <dgm:t>
        <a:bodyPr/>
        <a:lstStyle/>
        <a:p>
          <a:endParaRPr lang="fr-FR"/>
        </a:p>
      </dgm:t>
    </dgm:pt>
    <dgm:pt modelId="{B1362BFD-A3D4-424C-B61C-E57054A93EB1}" type="sibTrans" cxnId="{CBFD1A44-A7E0-45C5-A696-B0DA34AADB36}">
      <dgm:prSet/>
      <dgm:spPr/>
      <dgm:t>
        <a:bodyPr/>
        <a:lstStyle/>
        <a:p>
          <a:endParaRPr lang="fr-FR"/>
        </a:p>
      </dgm:t>
    </dgm:pt>
    <dgm:pt modelId="{C3460BA3-99F1-45EC-BCBC-92C916E60EB6}">
      <dgm:prSet phldrT="[Texte]"/>
      <dgm:spPr/>
      <dgm:t>
        <a:bodyPr/>
        <a:lstStyle/>
        <a:p>
          <a:r>
            <a:rPr lang="fr-FR"/>
            <a:t>Call center</a:t>
          </a:r>
        </a:p>
      </dgm:t>
    </dgm:pt>
    <dgm:pt modelId="{422D8F86-AEA2-4FDE-9FF7-C684129798E8}" type="parTrans" cxnId="{563B8D4F-BDD7-4A2F-8820-BEBE88FD8503}">
      <dgm:prSet/>
      <dgm:spPr/>
      <dgm:t>
        <a:bodyPr/>
        <a:lstStyle/>
        <a:p>
          <a:endParaRPr lang="fr-FR"/>
        </a:p>
      </dgm:t>
    </dgm:pt>
    <dgm:pt modelId="{8DF8A06A-A16D-4947-A514-05212062A5BD}" type="sibTrans" cxnId="{563B8D4F-BDD7-4A2F-8820-BEBE88FD8503}">
      <dgm:prSet/>
      <dgm:spPr/>
      <dgm:t>
        <a:bodyPr/>
        <a:lstStyle/>
        <a:p>
          <a:endParaRPr lang="fr-FR"/>
        </a:p>
      </dgm:t>
    </dgm:pt>
    <dgm:pt modelId="{3091C8A5-1E97-4632-B2F2-6310B32FEAC0}">
      <dgm:prSet phldrT="[Texte]"/>
      <dgm:spPr/>
      <dgm:t>
        <a:bodyPr/>
        <a:lstStyle/>
        <a:p>
          <a:r>
            <a:rPr lang="fr-FR"/>
            <a:t>Achat du produit principal</a:t>
          </a:r>
        </a:p>
      </dgm:t>
    </dgm:pt>
    <dgm:pt modelId="{FC903746-24F7-4BAC-8EDD-555FF8D826E4}" type="parTrans" cxnId="{41B4DF85-1FBE-4064-96E8-CE99805AB44D}">
      <dgm:prSet/>
      <dgm:spPr/>
      <dgm:t>
        <a:bodyPr/>
        <a:lstStyle/>
        <a:p>
          <a:endParaRPr lang="fr-FR"/>
        </a:p>
      </dgm:t>
    </dgm:pt>
    <dgm:pt modelId="{B1B9CE10-7438-444A-B62C-76F267AA0EAB}" type="sibTrans" cxnId="{41B4DF85-1FBE-4064-96E8-CE99805AB44D}">
      <dgm:prSet/>
      <dgm:spPr/>
      <dgm:t>
        <a:bodyPr/>
        <a:lstStyle/>
        <a:p>
          <a:endParaRPr lang="fr-FR"/>
        </a:p>
      </dgm:t>
    </dgm:pt>
    <dgm:pt modelId="{2D47DF10-E239-4362-A3E6-9186FA8D8169}">
      <dgm:prSet phldrT="[Texte]" custT="1"/>
      <dgm:spPr/>
      <dgm:t>
        <a:bodyPr/>
        <a:lstStyle/>
        <a:p>
          <a:r>
            <a:rPr lang="fr-FR" sz="1200"/>
            <a:t>Client</a:t>
          </a:r>
        </a:p>
      </dgm:t>
    </dgm:pt>
    <dgm:pt modelId="{19DE1154-0AB9-4894-A865-6CFAB7EE330C}" type="parTrans" cxnId="{55A31773-B18E-4A02-9776-5079ACBDB0D7}">
      <dgm:prSet/>
      <dgm:spPr/>
      <dgm:t>
        <a:bodyPr/>
        <a:lstStyle/>
        <a:p>
          <a:endParaRPr lang="fr-FR"/>
        </a:p>
      </dgm:t>
    </dgm:pt>
    <dgm:pt modelId="{CAE980B9-AC5D-4691-B57C-B55A795A56C9}" type="sibTrans" cxnId="{55A31773-B18E-4A02-9776-5079ACBDB0D7}">
      <dgm:prSet/>
      <dgm:spPr/>
      <dgm:t>
        <a:bodyPr/>
        <a:lstStyle/>
        <a:p>
          <a:endParaRPr lang="fr-FR"/>
        </a:p>
      </dgm:t>
    </dgm:pt>
    <dgm:pt modelId="{1C29B3A9-C68A-4EDA-8F0D-0B8B30AE28C0}">
      <dgm:prSet phldrT="[Texte]"/>
      <dgm:spPr/>
      <dgm:t>
        <a:bodyPr/>
        <a:lstStyle/>
        <a:p>
          <a:r>
            <a:rPr lang="fr-FR"/>
            <a:t>Site Internet</a:t>
          </a:r>
        </a:p>
      </dgm:t>
    </dgm:pt>
    <dgm:pt modelId="{44C9A730-F000-4768-9DCD-FCF5CA4F97BC}" type="parTrans" cxnId="{2AABCEF8-4B19-4661-A67E-389408D5F51D}">
      <dgm:prSet/>
      <dgm:spPr/>
      <dgm:t>
        <a:bodyPr/>
        <a:lstStyle/>
        <a:p>
          <a:endParaRPr lang="fr-FR"/>
        </a:p>
      </dgm:t>
    </dgm:pt>
    <dgm:pt modelId="{9E2EFB4B-C282-4F4B-9232-50BFB8D7452F}" type="sibTrans" cxnId="{2AABCEF8-4B19-4661-A67E-389408D5F51D}">
      <dgm:prSet/>
      <dgm:spPr/>
      <dgm:t>
        <a:bodyPr/>
        <a:lstStyle/>
        <a:p>
          <a:endParaRPr lang="fr-FR"/>
        </a:p>
      </dgm:t>
    </dgm:pt>
    <dgm:pt modelId="{39445307-F99C-4A13-AA94-3CCDADBEFB7B}">
      <dgm:prSet phldrT="[Texte]"/>
      <dgm:spPr/>
      <dgm:t>
        <a:bodyPr/>
        <a:lstStyle/>
        <a:p>
          <a:r>
            <a:rPr lang="fr-FR"/>
            <a:t>Achat de consommables/ Information</a:t>
          </a:r>
        </a:p>
      </dgm:t>
    </dgm:pt>
    <dgm:pt modelId="{DF30503F-B52D-408A-82A0-DB7557B4B052}" type="parTrans" cxnId="{A401F601-CB04-4BA1-BD7A-EDA9D1B1AD9E}">
      <dgm:prSet/>
      <dgm:spPr/>
      <dgm:t>
        <a:bodyPr/>
        <a:lstStyle/>
        <a:p>
          <a:endParaRPr lang="fr-FR"/>
        </a:p>
      </dgm:t>
    </dgm:pt>
    <dgm:pt modelId="{D3C11221-B3DD-4DC2-A78D-1D87D2DF90A8}" type="sibTrans" cxnId="{A401F601-CB04-4BA1-BD7A-EDA9D1B1AD9E}">
      <dgm:prSet/>
      <dgm:spPr/>
      <dgm:t>
        <a:bodyPr/>
        <a:lstStyle/>
        <a:p>
          <a:endParaRPr lang="fr-FR"/>
        </a:p>
      </dgm:t>
    </dgm:pt>
    <dgm:pt modelId="{2C506422-D2E5-4EC1-890F-BEB4597DF635}">
      <dgm:prSet phldrT="[Texte]" custT="1"/>
      <dgm:spPr/>
      <dgm:t>
        <a:bodyPr/>
        <a:lstStyle/>
        <a:p>
          <a:r>
            <a:rPr lang="fr-FR" sz="1200"/>
            <a:t>Client</a:t>
          </a:r>
        </a:p>
      </dgm:t>
    </dgm:pt>
    <dgm:pt modelId="{9B66B4A0-CC6B-4EAF-948F-725C7ED72735}" type="parTrans" cxnId="{F8C33F64-8E63-484E-BB40-B13A6AFE079A}">
      <dgm:prSet/>
      <dgm:spPr/>
      <dgm:t>
        <a:bodyPr/>
        <a:lstStyle/>
        <a:p>
          <a:endParaRPr lang="fr-FR"/>
        </a:p>
      </dgm:t>
    </dgm:pt>
    <dgm:pt modelId="{F156CC4D-6D73-4EC3-9ECA-FFCBAA3E7A4D}" type="sibTrans" cxnId="{F8C33F64-8E63-484E-BB40-B13A6AFE079A}">
      <dgm:prSet/>
      <dgm:spPr/>
      <dgm:t>
        <a:bodyPr/>
        <a:lstStyle/>
        <a:p>
          <a:endParaRPr lang="fr-FR"/>
        </a:p>
      </dgm:t>
    </dgm:pt>
    <dgm:pt modelId="{583E2F26-C8F4-48CF-AE9A-C1E2400A9D42}">
      <dgm:prSet phldrT="[Texte]"/>
      <dgm:spPr/>
      <dgm:t>
        <a:bodyPr/>
        <a:lstStyle/>
        <a:p>
          <a:r>
            <a:rPr lang="fr-FR"/>
            <a:t>Revendeur</a:t>
          </a:r>
        </a:p>
      </dgm:t>
    </dgm:pt>
    <dgm:pt modelId="{EDEFC6DE-6DB8-4CDD-914C-09B13211FA23}" type="parTrans" cxnId="{62ABE0C4-9B7A-494A-B3FA-E0D38D11CCF6}">
      <dgm:prSet/>
      <dgm:spPr/>
      <dgm:t>
        <a:bodyPr/>
        <a:lstStyle/>
        <a:p>
          <a:endParaRPr lang="fr-FR"/>
        </a:p>
      </dgm:t>
    </dgm:pt>
    <dgm:pt modelId="{5E3EB393-5C2F-4D3F-B18B-8C9856E030A6}" type="sibTrans" cxnId="{62ABE0C4-9B7A-494A-B3FA-E0D38D11CCF6}">
      <dgm:prSet/>
      <dgm:spPr/>
      <dgm:t>
        <a:bodyPr/>
        <a:lstStyle/>
        <a:p>
          <a:endParaRPr lang="fr-FR"/>
        </a:p>
      </dgm:t>
    </dgm:pt>
    <dgm:pt modelId="{744EFFB5-E36D-4DBE-B5AC-DBD4128678D9}">
      <dgm:prSet phldrT="[Texte]"/>
      <dgm:spPr/>
      <dgm:t>
        <a:bodyPr/>
        <a:lstStyle/>
        <a:p>
          <a:r>
            <a:rPr lang="fr-FR"/>
            <a:t>Achat de consommables</a:t>
          </a:r>
        </a:p>
      </dgm:t>
    </dgm:pt>
    <dgm:pt modelId="{545DC9D6-1912-4886-B3F9-B4A6CD0A5C2C}" type="parTrans" cxnId="{1E1B1ACD-9C7E-4783-BBA4-F7CC796B2E1A}">
      <dgm:prSet/>
      <dgm:spPr/>
      <dgm:t>
        <a:bodyPr/>
        <a:lstStyle/>
        <a:p>
          <a:endParaRPr lang="fr-FR"/>
        </a:p>
      </dgm:t>
    </dgm:pt>
    <dgm:pt modelId="{3500112B-62AF-428F-B50D-331D345981A2}" type="sibTrans" cxnId="{1E1B1ACD-9C7E-4783-BBA4-F7CC796B2E1A}">
      <dgm:prSet/>
      <dgm:spPr/>
      <dgm:t>
        <a:bodyPr/>
        <a:lstStyle/>
        <a:p>
          <a:endParaRPr lang="fr-FR"/>
        </a:p>
      </dgm:t>
    </dgm:pt>
    <dgm:pt modelId="{C41B6855-5A8D-4C3F-80C9-607ECC3BB67E}" type="pres">
      <dgm:prSet presAssocID="{B9688B58-D33C-4F39-B574-F8E68FA98A13}" presName="Name0" presStyleCnt="0">
        <dgm:presLayoutVars>
          <dgm:chPref val="3"/>
          <dgm:dir/>
          <dgm:animLvl val="lvl"/>
          <dgm:resizeHandles/>
        </dgm:presLayoutVars>
      </dgm:prSet>
      <dgm:spPr/>
    </dgm:pt>
    <dgm:pt modelId="{37CCCB57-61C8-46B1-968B-DD2219C3AEFD}" type="pres">
      <dgm:prSet presAssocID="{0B4BC209-69D8-480A-80A1-80C6579CD80C}" presName="horFlow" presStyleCnt="0"/>
      <dgm:spPr/>
    </dgm:pt>
    <dgm:pt modelId="{3504F590-1A53-4C9A-9ED1-05A3853ACF50}" type="pres">
      <dgm:prSet presAssocID="{0B4BC209-69D8-480A-80A1-80C6579CD80C}" presName="bigChev" presStyleLbl="node1" presStyleIdx="0" presStyleCnt="3"/>
      <dgm:spPr/>
    </dgm:pt>
    <dgm:pt modelId="{B1D48C65-BC39-4E3C-876B-05708A62DB58}" type="pres">
      <dgm:prSet presAssocID="{422D8F86-AEA2-4FDE-9FF7-C684129798E8}" presName="parTrans" presStyleCnt="0"/>
      <dgm:spPr/>
    </dgm:pt>
    <dgm:pt modelId="{94EFF3C3-01B9-497E-8A12-6A3790B428D2}" type="pres">
      <dgm:prSet presAssocID="{C3460BA3-99F1-45EC-BCBC-92C916E60EB6}" presName="node" presStyleLbl="alignAccFollowNode1" presStyleIdx="0" presStyleCnt="6">
        <dgm:presLayoutVars>
          <dgm:bulletEnabled val="1"/>
        </dgm:presLayoutVars>
      </dgm:prSet>
      <dgm:spPr/>
    </dgm:pt>
    <dgm:pt modelId="{21C266A9-4402-4A25-BCC2-8EA322704D58}" type="pres">
      <dgm:prSet presAssocID="{8DF8A06A-A16D-4947-A514-05212062A5BD}" presName="sibTrans" presStyleCnt="0"/>
      <dgm:spPr/>
    </dgm:pt>
    <dgm:pt modelId="{58A8CF62-09C6-4489-90EB-5E4591192CA0}" type="pres">
      <dgm:prSet presAssocID="{3091C8A5-1E97-4632-B2F2-6310B32FEAC0}" presName="node" presStyleLbl="alignAccFollowNode1" presStyleIdx="1" presStyleCnt="6">
        <dgm:presLayoutVars>
          <dgm:bulletEnabled val="1"/>
        </dgm:presLayoutVars>
      </dgm:prSet>
      <dgm:spPr/>
    </dgm:pt>
    <dgm:pt modelId="{5A8990C5-EE49-4796-AA90-B808D1F4B913}" type="pres">
      <dgm:prSet presAssocID="{0B4BC209-69D8-480A-80A1-80C6579CD80C}" presName="vSp" presStyleCnt="0"/>
      <dgm:spPr/>
    </dgm:pt>
    <dgm:pt modelId="{27D91B0F-66B3-4029-8078-B8B8BCF14312}" type="pres">
      <dgm:prSet presAssocID="{2D47DF10-E239-4362-A3E6-9186FA8D8169}" presName="horFlow" presStyleCnt="0"/>
      <dgm:spPr/>
    </dgm:pt>
    <dgm:pt modelId="{CE41771D-42FA-42B0-9966-0DCFDF3C0881}" type="pres">
      <dgm:prSet presAssocID="{2D47DF10-E239-4362-A3E6-9186FA8D8169}" presName="bigChev" presStyleLbl="node1" presStyleIdx="1" presStyleCnt="3"/>
      <dgm:spPr/>
    </dgm:pt>
    <dgm:pt modelId="{1B51730C-9F87-4431-BC28-D9643FD8CAD6}" type="pres">
      <dgm:prSet presAssocID="{44C9A730-F000-4768-9DCD-FCF5CA4F97BC}" presName="parTrans" presStyleCnt="0"/>
      <dgm:spPr/>
    </dgm:pt>
    <dgm:pt modelId="{3F894F17-79EA-4229-9DC1-18E255595670}" type="pres">
      <dgm:prSet presAssocID="{1C29B3A9-C68A-4EDA-8F0D-0B8B30AE28C0}" presName="node" presStyleLbl="alignAccFollowNode1" presStyleIdx="2" presStyleCnt="6">
        <dgm:presLayoutVars>
          <dgm:bulletEnabled val="1"/>
        </dgm:presLayoutVars>
      </dgm:prSet>
      <dgm:spPr/>
    </dgm:pt>
    <dgm:pt modelId="{EF7D3175-A40F-4D31-8AE6-2DD522C4FF1C}" type="pres">
      <dgm:prSet presAssocID="{9E2EFB4B-C282-4F4B-9232-50BFB8D7452F}" presName="sibTrans" presStyleCnt="0"/>
      <dgm:spPr/>
    </dgm:pt>
    <dgm:pt modelId="{417FC64F-ABEE-4512-8AC5-D4C4213EB43A}" type="pres">
      <dgm:prSet presAssocID="{39445307-F99C-4A13-AA94-3CCDADBEFB7B}" presName="node" presStyleLbl="alignAccFollowNode1" presStyleIdx="3" presStyleCnt="6">
        <dgm:presLayoutVars>
          <dgm:bulletEnabled val="1"/>
        </dgm:presLayoutVars>
      </dgm:prSet>
      <dgm:spPr/>
    </dgm:pt>
    <dgm:pt modelId="{8EF062F5-7D02-4245-A03A-8DC07376642B}" type="pres">
      <dgm:prSet presAssocID="{2D47DF10-E239-4362-A3E6-9186FA8D8169}" presName="vSp" presStyleCnt="0"/>
      <dgm:spPr/>
    </dgm:pt>
    <dgm:pt modelId="{F42A3F56-4B4F-47D4-9BC4-FB36B978A1D8}" type="pres">
      <dgm:prSet presAssocID="{2C506422-D2E5-4EC1-890F-BEB4597DF635}" presName="horFlow" presStyleCnt="0"/>
      <dgm:spPr/>
    </dgm:pt>
    <dgm:pt modelId="{9106AE0D-FB04-4EA0-977D-F6CF10450F66}" type="pres">
      <dgm:prSet presAssocID="{2C506422-D2E5-4EC1-890F-BEB4597DF635}" presName="bigChev" presStyleLbl="node1" presStyleIdx="2" presStyleCnt="3"/>
      <dgm:spPr/>
    </dgm:pt>
    <dgm:pt modelId="{6982A070-6B5D-4FF3-8B6A-1F81F602F244}" type="pres">
      <dgm:prSet presAssocID="{EDEFC6DE-6DB8-4CDD-914C-09B13211FA23}" presName="parTrans" presStyleCnt="0"/>
      <dgm:spPr/>
    </dgm:pt>
    <dgm:pt modelId="{8101CCF4-8AAA-48AE-A9D0-1FA63C0D9452}" type="pres">
      <dgm:prSet presAssocID="{583E2F26-C8F4-48CF-AE9A-C1E2400A9D42}" presName="node" presStyleLbl="alignAccFollowNode1" presStyleIdx="4" presStyleCnt="6">
        <dgm:presLayoutVars>
          <dgm:bulletEnabled val="1"/>
        </dgm:presLayoutVars>
      </dgm:prSet>
      <dgm:spPr/>
    </dgm:pt>
    <dgm:pt modelId="{9120A719-5478-4C73-9D05-D147ADA3729D}" type="pres">
      <dgm:prSet presAssocID="{5E3EB393-5C2F-4D3F-B18B-8C9856E030A6}" presName="sibTrans" presStyleCnt="0"/>
      <dgm:spPr/>
    </dgm:pt>
    <dgm:pt modelId="{9F12286F-0B77-4A4B-B66D-7DBC236F1C51}" type="pres">
      <dgm:prSet presAssocID="{744EFFB5-E36D-4DBE-B5AC-DBD4128678D9}" presName="node" presStyleLbl="alignAccFollowNode1" presStyleIdx="5" presStyleCnt="6">
        <dgm:presLayoutVars>
          <dgm:bulletEnabled val="1"/>
        </dgm:presLayoutVars>
      </dgm:prSet>
      <dgm:spPr/>
    </dgm:pt>
  </dgm:ptLst>
  <dgm:cxnLst>
    <dgm:cxn modelId="{A401F601-CB04-4BA1-BD7A-EDA9D1B1AD9E}" srcId="{2D47DF10-E239-4362-A3E6-9186FA8D8169}" destId="{39445307-F99C-4A13-AA94-3CCDADBEFB7B}" srcOrd="1" destOrd="0" parTransId="{DF30503F-B52D-408A-82A0-DB7557B4B052}" sibTransId="{D3C11221-B3DD-4DC2-A78D-1D87D2DF90A8}"/>
    <dgm:cxn modelId="{1729D70F-C3CB-4DFA-ACA4-3766B2D5E774}" type="presOf" srcId="{39445307-F99C-4A13-AA94-3CCDADBEFB7B}" destId="{417FC64F-ABEE-4512-8AC5-D4C4213EB43A}" srcOrd="0" destOrd="0" presId="urn:microsoft.com/office/officeart/2005/8/layout/lProcess3"/>
    <dgm:cxn modelId="{28A38B5B-743A-4261-A69D-35FBAD2FAEE7}" type="presOf" srcId="{3091C8A5-1E97-4632-B2F2-6310B32FEAC0}" destId="{58A8CF62-09C6-4489-90EB-5E4591192CA0}" srcOrd="0" destOrd="0" presId="urn:microsoft.com/office/officeart/2005/8/layout/lProcess3"/>
    <dgm:cxn modelId="{CBFD1A44-A7E0-45C5-A696-B0DA34AADB36}" srcId="{B9688B58-D33C-4F39-B574-F8E68FA98A13}" destId="{0B4BC209-69D8-480A-80A1-80C6579CD80C}" srcOrd="0" destOrd="0" parTransId="{7C940938-EF03-4DB9-8187-77B1CC5285A2}" sibTransId="{B1362BFD-A3D4-424C-B61C-E57054A93EB1}"/>
    <dgm:cxn modelId="{F8C33F64-8E63-484E-BB40-B13A6AFE079A}" srcId="{B9688B58-D33C-4F39-B574-F8E68FA98A13}" destId="{2C506422-D2E5-4EC1-890F-BEB4597DF635}" srcOrd="2" destOrd="0" parTransId="{9B66B4A0-CC6B-4EAF-948F-725C7ED72735}" sibTransId="{F156CC4D-6D73-4EC3-9ECA-FFCBAA3E7A4D}"/>
    <dgm:cxn modelId="{C6EE8B45-ED06-4B6F-8D6B-EC1FDCE95FB1}" type="presOf" srcId="{2C506422-D2E5-4EC1-890F-BEB4597DF635}" destId="{9106AE0D-FB04-4EA0-977D-F6CF10450F66}" srcOrd="0" destOrd="0" presId="urn:microsoft.com/office/officeart/2005/8/layout/lProcess3"/>
    <dgm:cxn modelId="{A301EF6A-D741-4774-8853-6CC8CF945619}" type="presOf" srcId="{1C29B3A9-C68A-4EDA-8F0D-0B8B30AE28C0}" destId="{3F894F17-79EA-4229-9DC1-18E255595670}" srcOrd="0" destOrd="0" presId="urn:microsoft.com/office/officeart/2005/8/layout/lProcess3"/>
    <dgm:cxn modelId="{563B8D4F-BDD7-4A2F-8820-BEBE88FD8503}" srcId="{0B4BC209-69D8-480A-80A1-80C6579CD80C}" destId="{C3460BA3-99F1-45EC-BCBC-92C916E60EB6}" srcOrd="0" destOrd="0" parTransId="{422D8F86-AEA2-4FDE-9FF7-C684129798E8}" sibTransId="{8DF8A06A-A16D-4947-A514-05212062A5BD}"/>
    <dgm:cxn modelId="{AB516B52-C8EC-40BF-8FA6-3883FDA8B4EF}" type="presOf" srcId="{C3460BA3-99F1-45EC-BCBC-92C916E60EB6}" destId="{94EFF3C3-01B9-497E-8A12-6A3790B428D2}" srcOrd="0" destOrd="0" presId="urn:microsoft.com/office/officeart/2005/8/layout/lProcess3"/>
    <dgm:cxn modelId="{55A31773-B18E-4A02-9776-5079ACBDB0D7}" srcId="{B9688B58-D33C-4F39-B574-F8E68FA98A13}" destId="{2D47DF10-E239-4362-A3E6-9186FA8D8169}" srcOrd="1" destOrd="0" parTransId="{19DE1154-0AB9-4894-A865-6CFAB7EE330C}" sibTransId="{CAE980B9-AC5D-4691-B57C-B55A795A56C9}"/>
    <dgm:cxn modelId="{41B4DF85-1FBE-4064-96E8-CE99805AB44D}" srcId="{0B4BC209-69D8-480A-80A1-80C6579CD80C}" destId="{3091C8A5-1E97-4632-B2F2-6310B32FEAC0}" srcOrd="1" destOrd="0" parTransId="{FC903746-24F7-4BAC-8EDD-555FF8D826E4}" sibTransId="{B1B9CE10-7438-444A-B62C-76F267AA0EAB}"/>
    <dgm:cxn modelId="{BA3763A7-513C-4A66-BB11-FC6064ABEA9E}" type="presOf" srcId="{583E2F26-C8F4-48CF-AE9A-C1E2400A9D42}" destId="{8101CCF4-8AAA-48AE-A9D0-1FA63C0D9452}" srcOrd="0" destOrd="0" presId="urn:microsoft.com/office/officeart/2005/8/layout/lProcess3"/>
    <dgm:cxn modelId="{C8A4E7B0-F964-4263-97D8-56431B08AEE8}" type="presOf" srcId="{0B4BC209-69D8-480A-80A1-80C6579CD80C}" destId="{3504F590-1A53-4C9A-9ED1-05A3853ACF50}" srcOrd="0" destOrd="0" presId="urn:microsoft.com/office/officeart/2005/8/layout/lProcess3"/>
    <dgm:cxn modelId="{62ABE0C4-9B7A-494A-B3FA-E0D38D11CCF6}" srcId="{2C506422-D2E5-4EC1-890F-BEB4597DF635}" destId="{583E2F26-C8F4-48CF-AE9A-C1E2400A9D42}" srcOrd="0" destOrd="0" parTransId="{EDEFC6DE-6DB8-4CDD-914C-09B13211FA23}" sibTransId="{5E3EB393-5C2F-4D3F-B18B-8C9856E030A6}"/>
    <dgm:cxn modelId="{1E1B1ACD-9C7E-4783-BBA4-F7CC796B2E1A}" srcId="{2C506422-D2E5-4EC1-890F-BEB4597DF635}" destId="{744EFFB5-E36D-4DBE-B5AC-DBD4128678D9}" srcOrd="1" destOrd="0" parTransId="{545DC9D6-1912-4886-B3F9-B4A6CD0A5C2C}" sibTransId="{3500112B-62AF-428F-B50D-331D345981A2}"/>
    <dgm:cxn modelId="{339E4AD0-CA14-4210-9B3B-C24D39AD77BA}" type="presOf" srcId="{744EFFB5-E36D-4DBE-B5AC-DBD4128678D9}" destId="{9F12286F-0B77-4A4B-B66D-7DBC236F1C51}" srcOrd="0" destOrd="0" presId="urn:microsoft.com/office/officeart/2005/8/layout/lProcess3"/>
    <dgm:cxn modelId="{2D97AFDE-F685-40E7-AFE1-96E0AE76E408}" type="presOf" srcId="{2D47DF10-E239-4362-A3E6-9186FA8D8169}" destId="{CE41771D-42FA-42B0-9966-0DCFDF3C0881}" srcOrd="0" destOrd="0" presId="urn:microsoft.com/office/officeart/2005/8/layout/lProcess3"/>
    <dgm:cxn modelId="{2AABCEF8-4B19-4661-A67E-389408D5F51D}" srcId="{2D47DF10-E239-4362-A3E6-9186FA8D8169}" destId="{1C29B3A9-C68A-4EDA-8F0D-0B8B30AE28C0}" srcOrd="0" destOrd="0" parTransId="{44C9A730-F000-4768-9DCD-FCF5CA4F97BC}" sibTransId="{9E2EFB4B-C282-4F4B-9232-50BFB8D7452F}"/>
    <dgm:cxn modelId="{A5E6E5FB-D8C9-406E-A5F6-31708F1B9BE5}" type="presOf" srcId="{B9688B58-D33C-4F39-B574-F8E68FA98A13}" destId="{C41B6855-5A8D-4C3F-80C9-607ECC3BB67E}" srcOrd="0" destOrd="0" presId="urn:microsoft.com/office/officeart/2005/8/layout/lProcess3"/>
    <dgm:cxn modelId="{7B2104AF-3BE6-42D7-8BBD-17CCCA9DCDEB}" type="presParOf" srcId="{C41B6855-5A8D-4C3F-80C9-607ECC3BB67E}" destId="{37CCCB57-61C8-46B1-968B-DD2219C3AEFD}" srcOrd="0" destOrd="0" presId="urn:microsoft.com/office/officeart/2005/8/layout/lProcess3"/>
    <dgm:cxn modelId="{C6DE3336-6930-49AD-A78F-4778091F7EBA}" type="presParOf" srcId="{37CCCB57-61C8-46B1-968B-DD2219C3AEFD}" destId="{3504F590-1A53-4C9A-9ED1-05A3853ACF50}" srcOrd="0" destOrd="0" presId="urn:microsoft.com/office/officeart/2005/8/layout/lProcess3"/>
    <dgm:cxn modelId="{388A798D-11FB-45C3-956B-32AC80B9A413}" type="presParOf" srcId="{37CCCB57-61C8-46B1-968B-DD2219C3AEFD}" destId="{B1D48C65-BC39-4E3C-876B-05708A62DB58}" srcOrd="1" destOrd="0" presId="urn:microsoft.com/office/officeart/2005/8/layout/lProcess3"/>
    <dgm:cxn modelId="{0EF61467-8F0F-4EAB-B1CB-6D9AF1F1EE88}" type="presParOf" srcId="{37CCCB57-61C8-46B1-968B-DD2219C3AEFD}" destId="{94EFF3C3-01B9-497E-8A12-6A3790B428D2}" srcOrd="2" destOrd="0" presId="urn:microsoft.com/office/officeart/2005/8/layout/lProcess3"/>
    <dgm:cxn modelId="{49478884-5328-44EC-86E7-766B2AD4ED34}" type="presParOf" srcId="{37CCCB57-61C8-46B1-968B-DD2219C3AEFD}" destId="{21C266A9-4402-4A25-BCC2-8EA322704D58}" srcOrd="3" destOrd="0" presId="urn:microsoft.com/office/officeart/2005/8/layout/lProcess3"/>
    <dgm:cxn modelId="{08A90C11-0DF9-424A-B146-F376E6EA18ED}" type="presParOf" srcId="{37CCCB57-61C8-46B1-968B-DD2219C3AEFD}" destId="{58A8CF62-09C6-4489-90EB-5E4591192CA0}" srcOrd="4" destOrd="0" presId="urn:microsoft.com/office/officeart/2005/8/layout/lProcess3"/>
    <dgm:cxn modelId="{8626EFB3-79AD-4718-8A55-628D3267DAC5}" type="presParOf" srcId="{C41B6855-5A8D-4C3F-80C9-607ECC3BB67E}" destId="{5A8990C5-EE49-4796-AA90-B808D1F4B913}" srcOrd="1" destOrd="0" presId="urn:microsoft.com/office/officeart/2005/8/layout/lProcess3"/>
    <dgm:cxn modelId="{C3BA1179-94D2-45B2-837C-8153497E6373}" type="presParOf" srcId="{C41B6855-5A8D-4C3F-80C9-607ECC3BB67E}" destId="{27D91B0F-66B3-4029-8078-B8B8BCF14312}" srcOrd="2" destOrd="0" presId="urn:microsoft.com/office/officeart/2005/8/layout/lProcess3"/>
    <dgm:cxn modelId="{50DE473B-D04A-47E8-A29F-C36736B35649}" type="presParOf" srcId="{27D91B0F-66B3-4029-8078-B8B8BCF14312}" destId="{CE41771D-42FA-42B0-9966-0DCFDF3C0881}" srcOrd="0" destOrd="0" presId="urn:microsoft.com/office/officeart/2005/8/layout/lProcess3"/>
    <dgm:cxn modelId="{2E0EF7E6-6ADE-4D84-9C75-DC092BAB87C1}" type="presParOf" srcId="{27D91B0F-66B3-4029-8078-B8B8BCF14312}" destId="{1B51730C-9F87-4431-BC28-D9643FD8CAD6}" srcOrd="1" destOrd="0" presId="urn:microsoft.com/office/officeart/2005/8/layout/lProcess3"/>
    <dgm:cxn modelId="{705544EB-81B6-49E7-8968-384656516FF7}" type="presParOf" srcId="{27D91B0F-66B3-4029-8078-B8B8BCF14312}" destId="{3F894F17-79EA-4229-9DC1-18E255595670}" srcOrd="2" destOrd="0" presId="urn:microsoft.com/office/officeart/2005/8/layout/lProcess3"/>
    <dgm:cxn modelId="{480C4EE7-88A2-4F17-9A9F-D03197C6D2A3}" type="presParOf" srcId="{27D91B0F-66B3-4029-8078-B8B8BCF14312}" destId="{EF7D3175-A40F-4D31-8AE6-2DD522C4FF1C}" srcOrd="3" destOrd="0" presId="urn:microsoft.com/office/officeart/2005/8/layout/lProcess3"/>
    <dgm:cxn modelId="{59549602-DDD8-4D0D-976F-F6EEB49CDFB4}" type="presParOf" srcId="{27D91B0F-66B3-4029-8078-B8B8BCF14312}" destId="{417FC64F-ABEE-4512-8AC5-D4C4213EB43A}" srcOrd="4" destOrd="0" presId="urn:microsoft.com/office/officeart/2005/8/layout/lProcess3"/>
    <dgm:cxn modelId="{3750A81C-59BD-485A-B1B9-97FA845940FB}" type="presParOf" srcId="{C41B6855-5A8D-4C3F-80C9-607ECC3BB67E}" destId="{8EF062F5-7D02-4245-A03A-8DC07376642B}" srcOrd="3" destOrd="0" presId="urn:microsoft.com/office/officeart/2005/8/layout/lProcess3"/>
    <dgm:cxn modelId="{7A1AB102-12B9-45AC-A950-D648CD37EAE8}" type="presParOf" srcId="{C41B6855-5A8D-4C3F-80C9-607ECC3BB67E}" destId="{F42A3F56-4B4F-47D4-9BC4-FB36B978A1D8}" srcOrd="4" destOrd="0" presId="urn:microsoft.com/office/officeart/2005/8/layout/lProcess3"/>
    <dgm:cxn modelId="{CB960F40-93B4-489F-AB0D-36A3D8FCCD78}" type="presParOf" srcId="{F42A3F56-4B4F-47D4-9BC4-FB36B978A1D8}" destId="{9106AE0D-FB04-4EA0-977D-F6CF10450F66}" srcOrd="0" destOrd="0" presId="urn:microsoft.com/office/officeart/2005/8/layout/lProcess3"/>
    <dgm:cxn modelId="{23DF9444-D220-42AD-B27A-A8AA4AF246E2}" type="presParOf" srcId="{F42A3F56-4B4F-47D4-9BC4-FB36B978A1D8}" destId="{6982A070-6B5D-4FF3-8B6A-1F81F602F244}" srcOrd="1" destOrd="0" presId="urn:microsoft.com/office/officeart/2005/8/layout/lProcess3"/>
    <dgm:cxn modelId="{F3FDFA32-0B33-44AF-B13E-99F5D2D0B646}" type="presParOf" srcId="{F42A3F56-4B4F-47D4-9BC4-FB36B978A1D8}" destId="{8101CCF4-8AAA-48AE-A9D0-1FA63C0D9452}" srcOrd="2" destOrd="0" presId="urn:microsoft.com/office/officeart/2005/8/layout/lProcess3"/>
    <dgm:cxn modelId="{E3A77C1C-687E-4F1B-BEF9-048CA8626931}" type="presParOf" srcId="{F42A3F56-4B4F-47D4-9BC4-FB36B978A1D8}" destId="{9120A719-5478-4C73-9D05-D147ADA3729D}" srcOrd="3" destOrd="0" presId="urn:microsoft.com/office/officeart/2005/8/layout/lProcess3"/>
    <dgm:cxn modelId="{0C6E54B4-AB42-46F5-9799-F433B19699AE}" type="presParOf" srcId="{F42A3F56-4B4F-47D4-9BC4-FB36B978A1D8}" destId="{9F12286F-0B77-4A4B-B66D-7DBC236F1C51}" srcOrd="4" destOrd="0" presId="urn:microsoft.com/office/officeart/2005/8/layout/l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04F590-1A53-4C9A-9ED1-05A3853ACF50}">
      <dsp:nvSpPr>
        <dsp:cNvPr id="0" name=""/>
        <dsp:cNvSpPr/>
      </dsp:nvSpPr>
      <dsp:spPr>
        <a:xfrm>
          <a:off x="1273186" y="965"/>
          <a:ext cx="1506365" cy="60254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fr-FR" sz="1200" kern="1200"/>
            <a:t>Client</a:t>
          </a:r>
        </a:p>
      </dsp:txBody>
      <dsp:txXfrm>
        <a:off x="1574459" y="965"/>
        <a:ext cx="903819" cy="602546"/>
      </dsp:txXfrm>
    </dsp:sp>
    <dsp:sp modelId="{94EFF3C3-01B9-497E-8A12-6A3790B428D2}">
      <dsp:nvSpPr>
        <dsp:cNvPr id="0" name=""/>
        <dsp:cNvSpPr/>
      </dsp:nvSpPr>
      <dsp:spPr>
        <a:xfrm>
          <a:off x="2583723" y="52181"/>
          <a:ext cx="1250282" cy="500113"/>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fr-FR" sz="800" kern="1200"/>
            <a:t>Call center</a:t>
          </a:r>
        </a:p>
      </dsp:txBody>
      <dsp:txXfrm>
        <a:off x="2833780" y="52181"/>
        <a:ext cx="750169" cy="500113"/>
      </dsp:txXfrm>
    </dsp:sp>
    <dsp:sp modelId="{58A8CF62-09C6-4489-90EB-5E4591192CA0}">
      <dsp:nvSpPr>
        <dsp:cNvPr id="0" name=""/>
        <dsp:cNvSpPr/>
      </dsp:nvSpPr>
      <dsp:spPr>
        <a:xfrm>
          <a:off x="3658966" y="52181"/>
          <a:ext cx="1250282" cy="500113"/>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fr-FR" sz="800" kern="1200"/>
            <a:t>Achat du produit principal</a:t>
          </a:r>
        </a:p>
      </dsp:txBody>
      <dsp:txXfrm>
        <a:off x="3909023" y="52181"/>
        <a:ext cx="750169" cy="500113"/>
      </dsp:txXfrm>
    </dsp:sp>
    <dsp:sp modelId="{CE41771D-42FA-42B0-9966-0DCFDF3C0881}">
      <dsp:nvSpPr>
        <dsp:cNvPr id="0" name=""/>
        <dsp:cNvSpPr/>
      </dsp:nvSpPr>
      <dsp:spPr>
        <a:xfrm>
          <a:off x="1273186" y="687867"/>
          <a:ext cx="1506365" cy="60254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fr-FR" sz="1200" kern="1200"/>
            <a:t>Client</a:t>
          </a:r>
        </a:p>
      </dsp:txBody>
      <dsp:txXfrm>
        <a:off x="1574459" y="687867"/>
        <a:ext cx="903819" cy="602546"/>
      </dsp:txXfrm>
    </dsp:sp>
    <dsp:sp modelId="{3F894F17-79EA-4229-9DC1-18E255595670}">
      <dsp:nvSpPr>
        <dsp:cNvPr id="0" name=""/>
        <dsp:cNvSpPr/>
      </dsp:nvSpPr>
      <dsp:spPr>
        <a:xfrm>
          <a:off x="2583723" y="739083"/>
          <a:ext cx="1250282" cy="500113"/>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fr-FR" sz="800" kern="1200"/>
            <a:t>Site Internet</a:t>
          </a:r>
        </a:p>
      </dsp:txBody>
      <dsp:txXfrm>
        <a:off x="2833780" y="739083"/>
        <a:ext cx="750169" cy="500113"/>
      </dsp:txXfrm>
    </dsp:sp>
    <dsp:sp modelId="{417FC64F-ABEE-4512-8AC5-D4C4213EB43A}">
      <dsp:nvSpPr>
        <dsp:cNvPr id="0" name=""/>
        <dsp:cNvSpPr/>
      </dsp:nvSpPr>
      <dsp:spPr>
        <a:xfrm>
          <a:off x="3658966" y="739083"/>
          <a:ext cx="1250282" cy="500113"/>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fr-FR" sz="800" kern="1200"/>
            <a:t>Achat de consommables/ Information</a:t>
          </a:r>
        </a:p>
      </dsp:txBody>
      <dsp:txXfrm>
        <a:off x="3909023" y="739083"/>
        <a:ext cx="750169" cy="500113"/>
      </dsp:txXfrm>
    </dsp:sp>
    <dsp:sp modelId="{9106AE0D-FB04-4EA0-977D-F6CF10450F66}">
      <dsp:nvSpPr>
        <dsp:cNvPr id="0" name=""/>
        <dsp:cNvSpPr/>
      </dsp:nvSpPr>
      <dsp:spPr>
        <a:xfrm>
          <a:off x="1273186" y="1374769"/>
          <a:ext cx="1506365" cy="60254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fr-FR" sz="1200" kern="1200"/>
            <a:t>Client</a:t>
          </a:r>
        </a:p>
      </dsp:txBody>
      <dsp:txXfrm>
        <a:off x="1574459" y="1374769"/>
        <a:ext cx="903819" cy="602546"/>
      </dsp:txXfrm>
    </dsp:sp>
    <dsp:sp modelId="{8101CCF4-8AAA-48AE-A9D0-1FA63C0D9452}">
      <dsp:nvSpPr>
        <dsp:cNvPr id="0" name=""/>
        <dsp:cNvSpPr/>
      </dsp:nvSpPr>
      <dsp:spPr>
        <a:xfrm>
          <a:off x="2583723" y="1425986"/>
          <a:ext cx="1250282" cy="500113"/>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fr-FR" sz="800" kern="1200"/>
            <a:t>Revendeur</a:t>
          </a:r>
        </a:p>
      </dsp:txBody>
      <dsp:txXfrm>
        <a:off x="2833780" y="1425986"/>
        <a:ext cx="750169" cy="500113"/>
      </dsp:txXfrm>
    </dsp:sp>
    <dsp:sp modelId="{9F12286F-0B77-4A4B-B66D-7DBC236F1C51}">
      <dsp:nvSpPr>
        <dsp:cNvPr id="0" name=""/>
        <dsp:cNvSpPr/>
      </dsp:nvSpPr>
      <dsp:spPr>
        <a:xfrm>
          <a:off x="3658966" y="1425986"/>
          <a:ext cx="1250282" cy="500113"/>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fr-FR" sz="800" kern="1200"/>
            <a:t>Achat de consommables</a:t>
          </a:r>
        </a:p>
      </dsp:txBody>
      <dsp:txXfrm>
        <a:off x="3909023" y="1425986"/>
        <a:ext cx="750169" cy="500113"/>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F4225-7E52-4762-874E-DD745DF3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Gabarit_GP_Foucher</Template>
  <TotalTime>235</TotalTime>
  <Pages>4</Pages>
  <Words>1362</Words>
  <Characters>7495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Hachette Livre</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MARCON</dc:creator>
  <cp:lastModifiedBy>SICAUD MARIE</cp:lastModifiedBy>
  <cp:revision>217</cp:revision>
  <cp:lastPrinted>2019-04-11T07:32:00Z</cp:lastPrinted>
  <dcterms:created xsi:type="dcterms:W3CDTF">2019-04-16T09:31:00Z</dcterms:created>
  <dcterms:modified xsi:type="dcterms:W3CDTF">2019-06-20T09:20:00Z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Foucher_StyleGP_1" visible="true" label="TemplateProject.MacrosMenuGP.Foucher_StyleGP" onAction="Foucher_StyleGP" imageMso="AppointmentColor1"/>
      </mso:documentControls>
    </mso:qat>
  </mso:ribbon>
</mso:customUI>
</file>