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1F38" w14:textId="0330FEE5" w:rsidR="002C70F9" w:rsidRPr="00E22892" w:rsidRDefault="00A9436C" w:rsidP="00E22892">
      <w:pPr>
        <w:pStyle w:val="GuidePedagogiqueTitre1CHAPITRE"/>
        <w:rPr>
          <w:rFonts w:ascii="Times New Roman" w:hAnsi="Times New Roman" w:cs="Times New Roman"/>
        </w:rPr>
      </w:pPr>
      <w:r w:rsidRPr="00E22892">
        <w:rPr>
          <w:rFonts w:ascii="Times New Roman" w:hAnsi="Times New Roman" w:cs="Times New Roman"/>
        </w:rPr>
        <w:t xml:space="preserve">Chapitre </w:t>
      </w:r>
      <w:r w:rsidR="001E7E43" w:rsidRPr="00E22892">
        <w:rPr>
          <w:rFonts w:ascii="Times New Roman" w:hAnsi="Times New Roman" w:cs="Times New Roman"/>
        </w:rPr>
        <w:t>17</w:t>
      </w:r>
      <w:r w:rsidRPr="00E22892">
        <w:rPr>
          <w:rFonts w:ascii="Times New Roman" w:hAnsi="Times New Roman" w:cs="Times New Roman"/>
        </w:rPr>
        <w:tab/>
      </w:r>
      <w:r w:rsidR="001E7E43" w:rsidRPr="00E22892">
        <w:rPr>
          <w:rFonts w:ascii="Times New Roman" w:hAnsi="Times New Roman" w:cs="Times New Roman"/>
        </w:rPr>
        <w:t>Participer à la formation</w:t>
      </w:r>
      <w:r w:rsidRPr="00E22892">
        <w:rPr>
          <w:rFonts w:ascii="Times New Roman" w:hAnsi="Times New Roman" w:cs="Times New Roman"/>
        </w:rPr>
        <w:t xml:space="preserve"> </w:t>
      </w:r>
      <w:r w:rsidR="001E7E43" w:rsidRPr="00E22892">
        <w:rPr>
          <w:rFonts w:ascii="Times New Roman" w:hAnsi="Times New Roman" w:cs="Times New Roman"/>
        </w:rPr>
        <w:t>des collaborateurs</w:t>
      </w:r>
    </w:p>
    <w:p w14:paraId="2B964366" w14:textId="77777777" w:rsidR="00FB3D62" w:rsidRPr="00BE3182" w:rsidRDefault="00FB3D62" w:rsidP="00FB3D62">
      <w:pPr>
        <w:pStyle w:val="02Programmetitre"/>
        <w:spacing w:after="120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RÉFÉRENTIEL</w:t>
      </w:r>
    </w:p>
    <w:tbl>
      <w:tblPr>
        <w:tblStyle w:val="Tableau1repage1"/>
        <w:tblW w:w="0" w:type="auto"/>
        <w:tblInd w:w="0" w:type="dxa"/>
        <w:tblLook w:val="04A0" w:firstRow="1" w:lastRow="0" w:firstColumn="1" w:lastColumn="0" w:noHBand="0" w:noVBand="1"/>
      </w:tblPr>
      <w:tblGrid>
        <w:gridCol w:w="4546"/>
        <w:gridCol w:w="4516"/>
      </w:tblGrid>
      <w:tr w:rsidR="00217D98" w:rsidRPr="00933D5F" w14:paraId="29F4AD73" w14:textId="77777777" w:rsidTr="008F1584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88E46F" w14:textId="77777777" w:rsidR="00217D98" w:rsidRPr="00933D5F" w:rsidRDefault="00217D98" w:rsidP="00933D5F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33D5F">
              <w:rPr>
                <w:rFonts w:ascii="Times New Roman" w:eastAsiaTheme="minorEastAsia" w:hAnsi="Times New Roman" w:cs="Times New Roman"/>
                <w:sz w:val="20"/>
              </w:rPr>
              <w:t>Compétence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B04FDC" w14:textId="77777777" w:rsidR="00217D98" w:rsidRPr="00933D5F" w:rsidRDefault="00217D98" w:rsidP="00933D5F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33D5F">
              <w:rPr>
                <w:rFonts w:ascii="Times New Roman" w:eastAsiaTheme="minorEastAsia" w:hAnsi="Times New Roman" w:cs="Times New Roman"/>
                <w:sz w:val="20"/>
              </w:rPr>
              <w:t>Savoirs associés</w:t>
            </w:r>
          </w:p>
        </w:tc>
      </w:tr>
      <w:tr w:rsidR="00217D98" w:rsidRPr="00451768" w14:paraId="3F434983" w14:textId="77777777" w:rsidTr="008F1584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84A" w14:textId="5B17965F" w:rsidR="00217D98" w:rsidRPr="00451768" w:rsidRDefault="001E7E43" w:rsidP="00451768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451768">
              <w:rPr>
                <w:rFonts w:ascii="Times New Roman" w:eastAsiaTheme="minorEastAsia" w:hAnsi="Times New Roman" w:cs="Times New Roman"/>
                <w:sz w:val="20"/>
              </w:rPr>
              <w:t>Participer à la formation</w:t>
            </w:r>
            <w:r w:rsidR="00251364" w:rsidRPr="00451768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451768">
              <w:rPr>
                <w:rFonts w:ascii="Times New Roman" w:eastAsiaTheme="minorEastAsia" w:hAnsi="Times New Roman" w:cs="Times New Roman"/>
                <w:sz w:val="20"/>
              </w:rPr>
              <w:t>des collaborateurs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D" w14:textId="750F678F" w:rsidR="00217D98" w:rsidRPr="00451768" w:rsidRDefault="001E7E43" w:rsidP="00451768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451768">
              <w:rPr>
                <w:rFonts w:ascii="Times New Roman" w:eastAsiaTheme="minorEastAsia" w:hAnsi="Times New Roman" w:cs="Times New Roman"/>
                <w:sz w:val="20"/>
              </w:rPr>
              <w:t>Les modalités de la formation</w:t>
            </w:r>
            <w:r w:rsidR="0006553E" w:rsidRPr="00451768">
              <w:rPr>
                <w:rFonts w:ascii="Times New Roman" w:eastAsiaTheme="minorEastAsia" w:hAnsi="Times New Roman" w:cs="Times New Roman"/>
                <w:sz w:val="20"/>
              </w:rPr>
              <w:t> ;</w:t>
            </w:r>
            <w:r w:rsidRPr="00451768">
              <w:rPr>
                <w:rFonts w:ascii="Times New Roman" w:eastAsiaTheme="minorEastAsia" w:hAnsi="Times New Roman" w:cs="Times New Roman"/>
                <w:sz w:val="20"/>
              </w:rPr>
              <w:t xml:space="preserve"> le suivi et l’évaluation de la formation</w:t>
            </w:r>
          </w:p>
        </w:tc>
      </w:tr>
    </w:tbl>
    <w:p w14:paraId="73226560" w14:textId="77777777" w:rsidR="008F1584" w:rsidRDefault="008F1584" w:rsidP="008F1584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099804DF" w14:textId="77777777" w:rsidR="008F1584" w:rsidRPr="003A7950" w:rsidRDefault="0020637E" w:rsidP="008F1584">
      <w:pPr>
        <w:pStyle w:val="TTextecourant"/>
      </w:pPr>
      <w:r>
        <w:pict w14:anchorId="5EF83552">
          <v:rect id="_x0000_i1025" style="width:510.3pt;height:1.5pt" o:hralign="center" o:hrstd="t" o:hrnoshade="t" o:hr="t" fillcolor="black [3213]" stroked="f"/>
        </w:pict>
      </w:r>
    </w:p>
    <w:p w14:paraId="0A918449" w14:textId="04520D65" w:rsidR="00C71502" w:rsidRPr="00FF12CE" w:rsidRDefault="00C71502" w:rsidP="00FF12CE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FF12CE">
        <w:rPr>
          <w:rFonts w:ascii="Times New Roman" w:hAnsi="Times New Roman" w:cs="Times New Roman"/>
          <w:b/>
          <w:color w:val="FF0000"/>
        </w:rPr>
        <w:t>Mission 1</w:t>
      </w:r>
      <w:r w:rsidR="008F1584" w:rsidRPr="00FF12CE">
        <w:rPr>
          <w:rFonts w:ascii="Times New Roman" w:hAnsi="Times New Roman" w:cs="Times New Roman"/>
          <w:b/>
          <w:color w:val="FF0000"/>
        </w:rPr>
        <w:t xml:space="preserve"> </w:t>
      </w:r>
      <w:r w:rsidR="0006553E" w:rsidRPr="00FF12CE">
        <w:rPr>
          <w:rFonts w:ascii="Times New Roman" w:hAnsi="Times New Roman" w:cs="Times New Roman"/>
          <w:b/>
          <w:color w:val="auto"/>
        </w:rPr>
        <w:t>Choisir des modalités de formation</w:t>
      </w:r>
    </w:p>
    <w:p w14:paraId="4B0CDB74" w14:textId="727120E1" w:rsidR="004768CF" w:rsidRPr="00CB3D90" w:rsidRDefault="004768CF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06553E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337563" w:rsidRPr="00CB3D90">
        <w:rPr>
          <w:rFonts w:ascii="Times New Roman" w:eastAsiaTheme="minorHAnsi" w:hAnsi="Times New Roman" w:cs="Times New Roman"/>
          <w:sz w:val="24"/>
          <w:lang w:eastAsia="en-US"/>
        </w:rPr>
        <w:t>Identifiez les points à améliorer pour l’équipe de vente.</w:t>
      </w:r>
    </w:p>
    <w:p w14:paraId="474BDEC3" w14:textId="6164FB73" w:rsidR="004768CF" w:rsidRPr="00954C6C" w:rsidRDefault="004768CF" w:rsidP="004768CF">
      <w:r w:rsidRPr="00954C6C">
        <w:t>Deux constats se dégagent</w:t>
      </w:r>
      <w:r w:rsidR="006C55D5">
        <w:t> :</w:t>
      </w:r>
    </w:p>
    <w:p w14:paraId="44ADAEB7" w14:textId="285B4922" w:rsidR="004768CF" w:rsidRPr="00954C6C" w:rsidRDefault="00BB3FE2" w:rsidP="003F619F">
      <w:pPr>
        <w:pStyle w:val="Paragraphedeliste"/>
        <w:numPr>
          <w:ilvl w:val="0"/>
          <w:numId w:val="32"/>
        </w:numPr>
      </w:pPr>
      <w:proofErr w:type="gramStart"/>
      <w:r>
        <w:t>l</w:t>
      </w:r>
      <w:r w:rsidR="003F619F">
        <w:t>’</w:t>
      </w:r>
      <w:r w:rsidR="004768CF" w:rsidRPr="00954C6C">
        <w:t>équipe</w:t>
      </w:r>
      <w:proofErr w:type="gramEnd"/>
      <w:r w:rsidR="004768CF" w:rsidRPr="00954C6C">
        <w:t xml:space="preserve"> de M. Meunier obtient des résultats satisfaisants sur les véhicules Volvo, mais </w:t>
      </w:r>
      <w:r w:rsidR="0023676F" w:rsidRPr="00954C6C">
        <w:t xml:space="preserve">Mike </w:t>
      </w:r>
      <w:r w:rsidR="004768CF" w:rsidRPr="00954C6C">
        <w:t>a du mal</w:t>
      </w:r>
      <w:r w:rsidR="0003271C" w:rsidRPr="00954C6C">
        <w:t xml:space="preserve"> à vendre les véhicules Jeep</w:t>
      </w:r>
      <w:r w:rsidR="003F619F">
        <w:t> ;</w:t>
      </w:r>
    </w:p>
    <w:p w14:paraId="56146E15" w14:textId="7505C84B" w:rsidR="004768CF" w:rsidRPr="00954C6C" w:rsidRDefault="003F619F" w:rsidP="003F619F">
      <w:pPr>
        <w:pStyle w:val="Paragraphedeliste"/>
        <w:numPr>
          <w:ilvl w:val="0"/>
          <w:numId w:val="32"/>
        </w:numPr>
      </w:pPr>
      <w:proofErr w:type="gramStart"/>
      <w:r>
        <w:t>l</w:t>
      </w:r>
      <w:r w:rsidR="004768CF" w:rsidRPr="00954C6C">
        <w:t>e</w:t>
      </w:r>
      <w:proofErr w:type="gramEnd"/>
      <w:r w:rsidR="004768CF" w:rsidRPr="00954C6C">
        <w:t xml:space="preserve"> nombre de plaintes est important</w:t>
      </w:r>
      <w:r w:rsidR="0003271C" w:rsidRPr="00954C6C">
        <w:t xml:space="preserve"> sur la marque Jeep</w:t>
      </w:r>
      <w:r>
        <w:t>.</w:t>
      </w:r>
    </w:p>
    <w:p w14:paraId="68D00008" w14:textId="73052EB6" w:rsidR="004768CF" w:rsidRPr="00954C6C" w:rsidRDefault="0003271C" w:rsidP="00643136">
      <w:pPr>
        <w:jc w:val="both"/>
      </w:pPr>
      <w:r w:rsidRPr="00954C6C">
        <w:t xml:space="preserve">Pour Jeep, </w:t>
      </w:r>
      <w:r w:rsidR="004768CF" w:rsidRPr="00954C6C">
        <w:t>plus on s</w:t>
      </w:r>
      <w:r w:rsidR="003F619F">
        <w:t>’</w:t>
      </w:r>
      <w:r w:rsidR="004768CF" w:rsidRPr="00954C6C">
        <w:t xml:space="preserve">élève en gamme et en prix, moins la marge réalisée est importante. </w:t>
      </w:r>
      <w:r w:rsidR="0023676F" w:rsidRPr="00954C6C">
        <w:t>Mike</w:t>
      </w:r>
      <w:r w:rsidR="004768CF" w:rsidRPr="00954C6C">
        <w:t xml:space="preserve"> semble donc mal présenter et négocier le prix et accorde certainement des remises trop importantes. C’est </w:t>
      </w:r>
      <w:r w:rsidRPr="00954C6C">
        <w:t>l’inverse pour Volvo</w:t>
      </w:r>
      <w:r w:rsidR="004768CF" w:rsidRPr="00954C6C">
        <w:t>.</w:t>
      </w:r>
    </w:p>
    <w:p w14:paraId="0E9E1C09" w14:textId="15151A14" w:rsidR="004768CF" w:rsidRPr="00954C6C" w:rsidRDefault="004768CF" w:rsidP="004768CF">
      <w:r w:rsidRPr="00954C6C">
        <w:t>Points à améliorer</w:t>
      </w:r>
      <w:r w:rsidR="003F619F">
        <w:t> :</w:t>
      </w:r>
    </w:p>
    <w:p w14:paraId="62A632AD" w14:textId="66E350C0" w:rsidR="004768CF" w:rsidRPr="00954C6C" w:rsidRDefault="0003271C" w:rsidP="008D5BA7">
      <w:pPr>
        <w:pStyle w:val="Paragraphedeliste"/>
        <w:numPr>
          <w:ilvl w:val="0"/>
          <w:numId w:val="33"/>
        </w:numPr>
        <w:spacing w:after="0" w:line="240" w:lineRule="auto"/>
        <w:jc w:val="both"/>
      </w:pPr>
      <w:proofErr w:type="gramStart"/>
      <w:r w:rsidRPr="00954C6C">
        <w:t>améliorer</w:t>
      </w:r>
      <w:proofErr w:type="gramEnd"/>
      <w:r w:rsidRPr="00954C6C">
        <w:t xml:space="preserve"> l</w:t>
      </w:r>
      <w:r w:rsidR="004768CF" w:rsidRPr="00954C6C">
        <w:t xml:space="preserve">a connaissance des véhicules </w:t>
      </w:r>
      <w:r w:rsidRPr="00954C6C">
        <w:t>Jeep</w:t>
      </w:r>
      <w:r w:rsidR="004768CF" w:rsidRPr="00954C6C">
        <w:t>, pour mieux convaincre le client</w:t>
      </w:r>
      <w:r w:rsidR="0023676F" w:rsidRPr="00954C6C">
        <w:t>, notamment sur le haut de gamme</w:t>
      </w:r>
      <w:r w:rsidR="003F619F">
        <w:t> ;</w:t>
      </w:r>
    </w:p>
    <w:p w14:paraId="2F759CB2" w14:textId="21722EFA" w:rsidR="004768CF" w:rsidRPr="00954C6C" w:rsidRDefault="004768CF" w:rsidP="008D5BA7">
      <w:pPr>
        <w:pStyle w:val="Paragraphedeliste"/>
        <w:numPr>
          <w:ilvl w:val="0"/>
          <w:numId w:val="33"/>
        </w:numPr>
        <w:spacing w:after="0" w:line="240" w:lineRule="auto"/>
        <w:jc w:val="both"/>
      </w:pPr>
      <w:proofErr w:type="gramStart"/>
      <w:r w:rsidRPr="00954C6C">
        <w:t>développer</w:t>
      </w:r>
      <w:proofErr w:type="gramEnd"/>
      <w:r w:rsidRPr="00954C6C">
        <w:t xml:space="preserve"> </w:t>
      </w:r>
      <w:r w:rsidR="0003271C" w:rsidRPr="00954C6C">
        <w:t>la ma</w:t>
      </w:r>
      <w:r w:rsidR="005D633F">
        <w:t>î</w:t>
      </w:r>
      <w:r w:rsidR="0003271C" w:rsidRPr="00954C6C">
        <w:t xml:space="preserve">trise du prix : </w:t>
      </w:r>
      <w:r w:rsidRPr="00954C6C">
        <w:t xml:space="preserve">présentation et </w:t>
      </w:r>
      <w:r w:rsidR="0003271C" w:rsidRPr="00954C6C">
        <w:t>justification du prix</w:t>
      </w:r>
      <w:r w:rsidR="005D633F">
        <w:t>,</w:t>
      </w:r>
      <w:r w:rsidR="0003271C" w:rsidRPr="00954C6C">
        <w:t xml:space="preserve"> ainsi que l</w:t>
      </w:r>
      <w:r w:rsidRPr="00954C6C">
        <w:t>es techniques de réfutation de l</w:t>
      </w:r>
      <w:r w:rsidR="005D633F">
        <w:t>’</w:t>
      </w:r>
      <w:r w:rsidRPr="00954C6C">
        <w:t>objection prix</w:t>
      </w:r>
      <w:r w:rsidR="003F619F">
        <w:t> ;</w:t>
      </w:r>
    </w:p>
    <w:p w14:paraId="515956BE" w14:textId="3E3CB033" w:rsidR="004768CF" w:rsidRPr="00954C6C" w:rsidRDefault="004768CF" w:rsidP="008D5BA7">
      <w:pPr>
        <w:pStyle w:val="Paragraphedeliste"/>
        <w:numPr>
          <w:ilvl w:val="0"/>
          <w:numId w:val="33"/>
        </w:numPr>
        <w:spacing w:after="0" w:line="240" w:lineRule="auto"/>
        <w:jc w:val="both"/>
      </w:pPr>
      <w:proofErr w:type="gramStart"/>
      <w:r w:rsidRPr="00954C6C">
        <w:t>prendre</w:t>
      </w:r>
      <w:proofErr w:type="gramEnd"/>
      <w:r w:rsidRPr="00954C6C">
        <w:t xml:space="preserve"> conscience de l</w:t>
      </w:r>
      <w:r w:rsidR="005D633F">
        <w:t>’</w:t>
      </w:r>
      <w:r w:rsidRPr="00954C6C">
        <w:t>importa</w:t>
      </w:r>
      <w:r w:rsidR="00C40F9D" w:rsidRPr="00954C6C">
        <w:t>nce du service au client et de s</w:t>
      </w:r>
      <w:r w:rsidRPr="00954C6C">
        <w:t>a satisfaction.</w:t>
      </w:r>
    </w:p>
    <w:p w14:paraId="38223287" w14:textId="62275566" w:rsidR="0023676F" w:rsidRPr="00CB3D90" w:rsidRDefault="00C9582C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06553E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387BF0" w:rsidRPr="00CB3D90">
        <w:rPr>
          <w:rFonts w:ascii="Times New Roman" w:eastAsiaTheme="minorHAnsi" w:hAnsi="Times New Roman" w:cs="Times New Roman"/>
          <w:sz w:val="24"/>
          <w:lang w:eastAsia="en-US"/>
        </w:rPr>
        <w:t>Indiquez à quel type de formation correspond l’offre Jeep et précisez quelles en sont les avantages et les inconvénients.</w:t>
      </w:r>
    </w:p>
    <w:p w14:paraId="54D61BA1" w14:textId="4EF081AC" w:rsidR="00C9582C" w:rsidRPr="00954C6C" w:rsidRDefault="00BE7025" w:rsidP="00BA32BB">
      <w:pPr>
        <w:jc w:val="both"/>
      </w:pPr>
      <w:r w:rsidRPr="00954C6C">
        <w:t>Le catalogue de f</w:t>
      </w:r>
      <w:r w:rsidR="00C9582C" w:rsidRPr="00954C6C">
        <w:t>ormation</w:t>
      </w:r>
      <w:r w:rsidR="009835D4">
        <w:t xml:space="preserve"> </w:t>
      </w:r>
      <w:r w:rsidRPr="00954C6C">
        <w:t>proposé par Jeep rentre dans les catégories</w:t>
      </w:r>
      <w:r w:rsidR="009835D4">
        <w:t> :</w:t>
      </w:r>
    </w:p>
    <w:p w14:paraId="5ACE7ADE" w14:textId="6C476A63" w:rsidR="00C9582C" w:rsidRPr="00954C6C" w:rsidRDefault="00BE7025" w:rsidP="00BA32BB">
      <w:pPr>
        <w:pStyle w:val="Paragraphedeliste"/>
        <w:numPr>
          <w:ilvl w:val="0"/>
          <w:numId w:val="34"/>
        </w:numPr>
        <w:jc w:val="both"/>
      </w:pPr>
      <w:proofErr w:type="gramStart"/>
      <w:r w:rsidRPr="00954C6C">
        <w:t>formation</w:t>
      </w:r>
      <w:proofErr w:type="gramEnd"/>
      <w:r w:rsidRPr="00954C6C">
        <w:t xml:space="preserve"> interne puisque réalisée par la société elle-même</w:t>
      </w:r>
      <w:r w:rsidR="009835D4">
        <w:t> ;</w:t>
      </w:r>
    </w:p>
    <w:p w14:paraId="7D14741E" w14:textId="0C09A424" w:rsidR="00C9582C" w:rsidRPr="00954C6C" w:rsidRDefault="00BE7025" w:rsidP="00BA32BB">
      <w:pPr>
        <w:pStyle w:val="Paragraphedeliste"/>
        <w:numPr>
          <w:ilvl w:val="0"/>
          <w:numId w:val="34"/>
        </w:numPr>
        <w:jc w:val="both"/>
      </w:pPr>
      <w:proofErr w:type="gramStart"/>
      <w:r w:rsidRPr="00954C6C">
        <w:t>formation</w:t>
      </w:r>
      <w:proofErr w:type="gramEnd"/>
      <w:r w:rsidRPr="00954C6C">
        <w:t xml:space="preserve"> i</w:t>
      </w:r>
      <w:r w:rsidR="00C9582C" w:rsidRPr="00954C6C">
        <w:t>ntra-entreprise</w:t>
      </w:r>
      <w:r w:rsidRPr="00954C6C">
        <w:t xml:space="preserve"> puisque réalisée en concession sur le seul personnel de l’entreprise</w:t>
      </w:r>
      <w:r w:rsidR="009835D4">
        <w:t>.</w:t>
      </w:r>
    </w:p>
    <w:p w14:paraId="57A55752" w14:textId="52AB8F1B" w:rsidR="00BE7025" w:rsidRPr="00954C6C" w:rsidRDefault="00BE7025" w:rsidP="00BA32BB">
      <w:pPr>
        <w:jc w:val="both"/>
      </w:pPr>
      <w:r w:rsidRPr="00954C6C">
        <w:t>Avantage :</w:t>
      </w:r>
      <w:r w:rsidR="00D66AC2">
        <w:t xml:space="preserve"> </w:t>
      </w:r>
      <w:r w:rsidRPr="00954C6C">
        <w:t>formation totalement adaptée aux besoins et aux spécificités de la situation</w:t>
      </w:r>
      <w:r w:rsidR="00D66AC2">
        <w:t>.</w:t>
      </w:r>
    </w:p>
    <w:p w14:paraId="3A1437E7" w14:textId="13DE2E09" w:rsidR="00BE7025" w:rsidRPr="00954C6C" w:rsidRDefault="00BE7025" w:rsidP="00BE7025">
      <w:r w:rsidRPr="00954C6C">
        <w:t>Inconvénients :</w:t>
      </w:r>
    </w:p>
    <w:p w14:paraId="53CEB0B2" w14:textId="2C7C2FDB" w:rsidR="00BE7025" w:rsidRPr="00954C6C" w:rsidRDefault="00BE7025" w:rsidP="00BA32BB">
      <w:pPr>
        <w:pStyle w:val="Paragraphedeliste"/>
        <w:numPr>
          <w:ilvl w:val="0"/>
          <w:numId w:val="35"/>
        </w:numPr>
        <w:jc w:val="both"/>
      </w:pPr>
      <w:proofErr w:type="gramStart"/>
      <w:r w:rsidRPr="00954C6C">
        <w:t>le</w:t>
      </w:r>
      <w:proofErr w:type="gramEnd"/>
      <w:r w:rsidRPr="00954C6C">
        <w:t xml:space="preserve"> choix de formation est limité puisque </w:t>
      </w:r>
      <w:r w:rsidR="00C60428" w:rsidRPr="00954C6C">
        <w:t xml:space="preserve">l’un </w:t>
      </w:r>
      <w:r w:rsidRPr="00954C6C">
        <w:t>des besoins, celui de l’accueil client, n’est pas couvert</w:t>
      </w:r>
      <w:r w:rsidR="00C60428" w:rsidRPr="00954C6C">
        <w:t xml:space="preserve"> par le catalogue proposé</w:t>
      </w:r>
      <w:r w:rsidR="006461D6">
        <w:t> ;</w:t>
      </w:r>
    </w:p>
    <w:p w14:paraId="34E53B9D" w14:textId="6B565450" w:rsidR="00BE7025" w:rsidRPr="00954C6C" w:rsidRDefault="00BE7025" w:rsidP="00BA32BB">
      <w:pPr>
        <w:pStyle w:val="Paragraphedeliste"/>
        <w:numPr>
          <w:ilvl w:val="0"/>
          <w:numId w:val="35"/>
        </w:numPr>
        <w:jc w:val="both"/>
      </w:pPr>
      <w:proofErr w:type="gramStart"/>
      <w:r w:rsidRPr="00954C6C">
        <w:t>normalement</w:t>
      </w:r>
      <w:proofErr w:type="gramEnd"/>
      <w:r w:rsidRPr="00954C6C">
        <w:t>, le prix de ce type de formation est élevé. Ici ce n’est pas le cas, probablement parce que l</w:t>
      </w:r>
      <w:r w:rsidR="006461D6">
        <w:t xml:space="preserve">a </w:t>
      </w:r>
      <w:r w:rsidRPr="00954C6C">
        <w:t>formation est en partie financée par la marque qui a intérêt à ce que ses vendeurs soient compétents.</w:t>
      </w:r>
    </w:p>
    <w:p w14:paraId="2164F999" w14:textId="77777777" w:rsidR="00E076D1" w:rsidRDefault="00E076D1">
      <w:pPr>
        <w:spacing w:line="276" w:lineRule="auto"/>
        <w:rPr>
          <w:rFonts w:cs="Times New Roman"/>
          <w:b/>
          <w:bCs/>
          <w:color w:val="000000"/>
          <w:spacing w:val="-1"/>
          <w:szCs w:val="23"/>
        </w:rPr>
      </w:pPr>
      <w:r>
        <w:rPr>
          <w:rFonts w:cs="Times New Roman"/>
        </w:rPr>
        <w:br w:type="page"/>
      </w:r>
    </w:p>
    <w:p w14:paraId="1C7F25F6" w14:textId="148A86E0" w:rsidR="00C60428" w:rsidRPr="00CB3D90" w:rsidRDefault="00C60428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lastRenderedPageBreak/>
        <w:t>3</w:t>
      </w:r>
      <w:r w:rsidR="001A3C86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A3C86" w:rsidRPr="00CB3D90">
        <w:rPr>
          <w:rFonts w:ascii="Times New Roman" w:eastAsiaTheme="minorHAnsi" w:hAnsi="Times New Roman" w:cs="Times New Roman"/>
          <w:sz w:val="24"/>
          <w:lang w:eastAsia="en-US"/>
        </w:rPr>
        <w:t>Choisissez les formations Jeep adaptées à la situation de Mélanie.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938"/>
      </w:tblGrid>
      <w:tr w:rsidR="00954C6C" w:rsidRPr="00954C6C" w14:paraId="5145DF53" w14:textId="77777777" w:rsidTr="005444F4">
        <w:trPr>
          <w:trHeight w:val="180"/>
        </w:trPr>
        <w:tc>
          <w:tcPr>
            <w:tcW w:w="1980" w:type="dxa"/>
            <w:shd w:val="clear" w:color="auto" w:fill="D6E3BC" w:themeFill="accent3" w:themeFillTint="66"/>
            <w:vAlign w:val="center"/>
          </w:tcPr>
          <w:p w14:paraId="19D3F664" w14:textId="77777777" w:rsidR="00C96EFE" w:rsidRPr="00954C6C" w:rsidRDefault="00C96EFE" w:rsidP="008D25C3">
            <w:pPr>
              <w:jc w:val="center"/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Module</w:t>
            </w:r>
          </w:p>
        </w:tc>
        <w:tc>
          <w:tcPr>
            <w:tcW w:w="7938" w:type="dxa"/>
            <w:shd w:val="clear" w:color="auto" w:fill="D6E3BC" w:themeFill="accent3" w:themeFillTint="66"/>
            <w:vAlign w:val="center"/>
          </w:tcPr>
          <w:p w14:paraId="3D6B1D0A" w14:textId="69ED6A09" w:rsidR="00C96EFE" w:rsidRPr="00954C6C" w:rsidRDefault="00C96EFE" w:rsidP="008D25C3">
            <w:pPr>
              <w:jc w:val="center"/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Justification</w:t>
            </w:r>
          </w:p>
        </w:tc>
      </w:tr>
      <w:tr w:rsidR="00954C6C" w:rsidRPr="00954C6C" w14:paraId="1D79A2BD" w14:textId="77777777" w:rsidTr="005444F4">
        <w:trPr>
          <w:trHeight w:val="180"/>
        </w:trPr>
        <w:tc>
          <w:tcPr>
            <w:tcW w:w="1980" w:type="dxa"/>
            <w:vAlign w:val="center"/>
          </w:tcPr>
          <w:p w14:paraId="00955311" w14:textId="77777777" w:rsidR="00C96EFE" w:rsidRPr="00954C6C" w:rsidRDefault="00C96EFE" w:rsidP="00C96EFE">
            <w:pPr>
              <w:rPr>
                <w:b/>
                <w:sz w:val="22"/>
              </w:rPr>
            </w:pPr>
            <w:r w:rsidRPr="00954C6C">
              <w:rPr>
                <w:sz w:val="22"/>
              </w:rPr>
              <w:t>PSS</w:t>
            </w:r>
          </w:p>
        </w:tc>
        <w:tc>
          <w:tcPr>
            <w:tcW w:w="7938" w:type="dxa"/>
            <w:vAlign w:val="center"/>
          </w:tcPr>
          <w:p w14:paraId="35912D0A" w14:textId="7C17289B" w:rsidR="00C96EFE" w:rsidRPr="00954C6C" w:rsidRDefault="00C96EFE" w:rsidP="00C96EFE">
            <w:pPr>
              <w:rPr>
                <w:b/>
                <w:sz w:val="22"/>
              </w:rPr>
            </w:pPr>
            <w:r w:rsidRPr="00954C6C">
              <w:rPr>
                <w:sz w:val="22"/>
              </w:rPr>
              <w:t>Rend le débutant immédiatement opérationnel</w:t>
            </w:r>
            <w:r w:rsidR="006B3BA9">
              <w:rPr>
                <w:sz w:val="22"/>
              </w:rPr>
              <w:t>.</w:t>
            </w:r>
          </w:p>
        </w:tc>
      </w:tr>
      <w:tr w:rsidR="00954C6C" w:rsidRPr="00954C6C" w14:paraId="1B8F25A1" w14:textId="77777777" w:rsidTr="005444F4">
        <w:trPr>
          <w:trHeight w:val="180"/>
        </w:trPr>
        <w:tc>
          <w:tcPr>
            <w:tcW w:w="1980" w:type="dxa"/>
            <w:vAlign w:val="center"/>
          </w:tcPr>
          <w:p w14:paraId="5E64F8C9" w14:textId="21E2E4FC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Défendre ses ventes</w:t>
            </w:r>
          </w:p>
        </w:tc>
        <w:tc>
          <w:tcPr>
            <w:tcW w:w="7938" w:type="dxa"/>
            <w:vAlign w:val="center"/>
          </w:tcPr>
          <w:p w14:paraId="297228AC" w14:textId="676AAB06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Le préparer rapidement à défendre le prix et donc à respecter les objectifs de marge</w:t>
            </w:r>
            <w:r w:rsidR="00FB24B6">
              <w:rPr>
                <w:sz w:val="22"/>
              </w:rPr>
              <w:t>.</w:t>
            </w:r>
          </w:p>
        </w:tc>
      </w:tr>
      <w:tr w:rsidR="00954C6C" w:rsidRPr="00954C6C" w14:paraId="75C562CA" w14:textId="77777777" w:rsidTr="005444F4">
        <w:trPr>
          <w:trHeight w:val="504"/>
        </w:trPr>
        <w:tc>
          <w:tcPr>
            <w:tcW w:w="1980" w:type="dxa"/>
            <w:vAlign w:val="center"/>
          </w:tcPr>
          <w:p w14:paraId="5DA34E7A" w14:textId="1DD74B26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Le haut de gamme</w:t>
            </w:r>
          </w:p>
        </w:tc>
        <w:tc>
          <w:tcPr>
            <w:tcW w:w="7938" w:type="dxa"/>
            <w:vAlign w:val="center"/>
          </w:tcPr>
          <w:p w14:paraId="4F89D536" w14:textId="022FE431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Afin de développer les ventes des véhicules haut de gamme</w:t>
            </w:r>
            <w:r w:rsidR="00FB24B6">
              <w:rPr>
                <w:sz w:val="22"/>
              </w:rPr>
              <w:t>.</w:t>
            </w:r>
          </w:p>
        </w:tc>
      </w:tr>
      <w:tr w:rsidR="00954C6C" w:rsidRPr="00954C6C" w14:paraId="1530FF9A" w14:textId="77777777" w:rsidTr="005444F4">
        <w:trPr>
          <w:trHeight w:val="180"/>
        </w:trPr>
        <w:tc>
          <w:tcPr>
            <w:tcW w:w="1980" w:type="dxa"/>
            <w:vAlign w:val="center"/>
          </w:tcPr>
          <w:p w14:paraId="5378E9A4" w14:textId="77777777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Suivi PSS</w:t>
            </w:r>
          </w:p>
        </w:tc>
        <w:tc>
          <w:tcPr>
            <w:tcW w:w="7938" w:type="dxa"/>
            <w:vAlign w:val="center"/>
          </w:tcPr>
          <w:p w14:paraId="2A2CD696" w14:textId="0251EB92" w:rsidR="00C96EFE" w:rsidRPr="00954C6C" w:rsidRDefault="00C96EFE" w:rsidP="00C96EFE">
            <w:pPr>
              <w:rPr>
                <w:sz w:val="22"/>
              </w:rPr>
            </w:pPr>
            <w:r w:rsidRPr="00954C6C">
              <w:rPr>
                <w:sz w:val="22"/>
              </w:rPr>
              <w:t>Faire un bilan sur les techniques de vente et envisager des actions correctrices</w:t>
            </w:r>
            <w:r w:rsidR="00FB24B6">
              <w:rPr>
                <w:sz w:val="22"/>
              </w:rPr>
              <w:t>.</w:t>
            </w:r>
          </w:p>
        </w:tc>
      </w:tr>
    </w:tbl>
    <w:p w14:paraId="08268148" w14:textId="106F317A" w:rsidR="00C60428" w:rsidRPr="00CB3D90" w:rsidRDefault="00C60428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4</w:t>
      </w:r>
      <w:r w:rsidR="001A3C86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A3C86" w:rsidRPr="00CB3D90">
        <w:rPr>
          <w:rFonts w:ascii="Times New Roman" w:eastAsiaTheme="minorHAnsi" w:hAnsi="Times New Roman" w:cs="Times New Roman"/>
          <w:sz w:val="24"/>
          <w:lang w:eastAsia="en-US"/>
        </w:rPr>
        <w:t>Rédigez le cahier des charges pour une formation sur l’accueil et l’attitude de service client.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4D7" w14:paraId="696B52D8" w14:textId="77777777" w:rsidTr="004214D7">
        <w:tc>
          <w:tcPr>
            <w:tcW w:w="9062" w:type="dxa"/>
            <w:shd w:val="clear" w:color="auto" w:fill="FDE9D9" w:themeFill="accent6" w:themeFillTint="33"/>
          </w:tcPr>
          <w:p w14:paraId="06064B4A" w14:textId="77777777" w:rsidR="004214D7" w:rsidRPr="00954C6C" w:rsidRDefault="004214D7" w:rsidP="004214D7">
            <w:pPr>
              <w:rPr>
                <w:b/>
                <w:szCs w:val="24"/>
              </w:rPr>
            </w:pPr>
            <w:proofErr w:type="spellStart"/>
            <w:r w:rsidRPr="00954C6C">
              <w:rPr>
                <w:b/>
                <w:szCs w:val="24"/>
              </w:rPr>
              <w:t>Classauto</w:t>
            </w:r>
            <w:proofErr w:type="spellEnd"/>
          </w:p>
          <w:p w14:paraId="3A83102D" w14:textId="77777777" w:rsidR="004214D7" w:rsidRPr="00954C6C" w:rsidRDefault="004214D7" w:rsidP="004214D7">
            <w:pPr>
              <w:rPr>
                <w:b/>
                <w:szCs w:val="24"/>
              </w:rPr>
            </w:pPr>
            <w:r w:rsidRPr="00954C6C">
              <w:rPr>
                <w:b/>
                <w:szCs w:val="24"/>
              </w:rPr>
              <w:t>Concessionnaire automobile haut de gamme</w:t>
            </w:r>
          </w:p>
          <w:p w14:paraId="51107453" w14:textId="77777777" w:rsidR="004214D7" w:rsidRPr="00954C6C" w:rsidRDefault="004214D7" w:rsidP="00820324">
            <w:pPr>
              <w:spacing w:after="100" w:afterAutospacing="1"/>
              <w:ind w:right="32"/>
              <w:jc w:val="center"/>
              <w:rPr>
                <w:b/>
                <w:szCs w:val="24"/>
              </w:rPr>
            </w:pPr>
            <w:r w:rsidRPr="00954C6C">
              <w:rPr>
                <w:b/>
                <w:szCs w:val="24"/>
              </w:rPr>
              <w:t>Cahier des charges de formation</w:t>
            </w:r>
          </w:p>
          <w:p w14:paraId="7F4B7628" w14:textId="77777777" w:rsidR="004214D7" w:rsidRPr="00954C6C" w:rsidRDefault="004214D7" w:rsidP="004214D7">
            <w:pPr>
              <w:ind w:right="2409"/>
              <w:rPr>
                <w:szCs w:val="24"/>
              </w:rPr>
            </w:pPr>
            <w:r w:rsidRPr="00954C6C">
              <w:rPr>
                <w:szCs w:val="24"/>
              </w:rPr>
              <w:t xml:space="preserve">Public : </w:t>
            </w:r>
            <w:r w:rsidRPr="00954C6C">
              <w:rPr>
                <w:szCs w:val="24"/>
              </w:rPr>
              <w:tab/>
              <w:t xml:space="preserve">jeune commercial diplômé </w:t>
            </w:r>
            <w:r>
              <w:rPr>
                <w:szCs w:val="24"/>
              </w:rPr>
              <w:t>b</w:t>
            </w:r>
            <w:r w:rsidRPr="00954C6C">
              <w:rPr>
                <w:szCs w:val="24"/>
              </w:rPr>
              <w:t>ac + 2</w:t>
            </w:r>
          </w:p>
          <w:p w14:paraId="0D00CCDA" w14:textId="77777777" w:rsidR="004214D7" w:rsidRPr="00954C6C" w:rsidRDefault="004214D7" w:rsidP="004214D7">
            <w:pPr>
              <w:ind w:right="2409"/>
              <w:rPr>
                <w:szCs w:val="24"/>
              </w:rPr>
            </w:pPr>
            <w:r w:rsidRPr="00954C6C">
              <w:rPr>
                <w:szCs w:val="24"/>
              </w:rPr>
              <w:t>Nombre :</w:t>
            </w:r>
            <w:r w:rsidRPr="00954C6C">
              <w:rPr>
                <w:szCs w:val="24"/>
              </w:rPr>
              <w:tab/>
              <w:t>1</w:t>
            </w:r>
          </w:p>
          <w:p w14:paraId="72BF8575" w14:textId="77777777" w:rsidR="004214D7" w:rsidRPr="00853E71" w:rsidRDefault="004214D7" w:rsidP="005444F4">
            <w:pPr>
              <w:spacing w:after="120"/>
              <w:ind w:right="2410"/>
              <w:rPr>
                <w:b/>
                <w:szCs w:val="24"/>
              </w:rPr>
            </w:pPr>
            <w:r w:rsidRPr="00954C6C">
              <w:rPr>
                <w:szCs w:val="24"/>
              </w:rPr>
              <w:t>Objectif :</w:t>
            </w:r>
            <w:r w:rsidRPr="00954C6C">
              <w:rPr>
                <w:szCs w:val="24"/>
              </w:rPr>
              <w:tab/>
            </w:r>
            <w:r w:rsidRPr="00954C6C">
              <w:rPr>
                <w:b/>
                <w:szCs w:val="24"/>
              </w:rPr>
              <w:t>Développer l’attitude de service client</w:t>
            </w:r>
          </w:p>
          <w:p w14:paraId="386FD789" w14:textId="77777777" w:rsidR="004214D7" w:rsidRPr="00954C6C" w:rsidRDefault="004214D7" w:rsidP="005444F4">
            <w:pPr>
              <w:spacing w:before="120"/>
              <w:ind w:right="2410"/>
              <w:rPr>
                <w:b/>
                <w:szCs w:val="24"/>
              </w:rPr>
            </w:pPr>
            <w:r w:rsidRPr="00954C6C">
              <w:rPr>
                <w:b/>
                <w:szCs w:val="24"/>
              </w:rPr>
              <w:t>Contenus indicatifs :</w:t>
            </w:r>
          </w:p>
          <w:p w14:paraId="35AC6A54" w14:textId="77777777" w:rsidR="004214D7" w:rsidRPr="00F00E86" w:rsidRDefault="004214D7" w:rsidP="004214D7">
            <w:pPr>
              <w:pStyle w:val="Paragraphedeliste"/>
              <w:numPr>
                <w:ilvl w:val="0"/>
                <w:numId w:val="36"/>
              </w:numPr>
              <w:ind w:right="2409"/>
              <w:rPr>
                <w:rFonts w:eastAsia="Times New Roman" w:cs="Times New Roman"/>
                <w:bCs/>
                <w:szCs w:val="24"/>
                <w:lang w:eastAsia="fr-FR"/>
              </w:rPr>
            </w:pPr>
            <w:proofErr w:type="gramStart"/>
            <w:r w:rsidRPr="00F00E86">
              <w:rPr>
                <w:rFonts w:cs="Times New Roman"/>
                <w:szCs w:val="24"/>
              </w:rPr>
              <w:t>comprendre</w:t>
            </w:r>
            <w:proofErr w:type="gramEnd"/>
            <w:r w:rsidRPr="00F00E86">
              <w:rPr>
                <w:rFonts w:eastAsia="Times New Roman" w:cs="Times New Roman"/>
                <w:bCs/>
                <w:szCs w:val="24"/>
                <w:lang w:eastAsia="fr-FR"/>
              </w:rPr>
              <w:t xml:space="preserve"> les enjeux d’une relation client de qualité </w:t>
            </w:r>
            <w:r w:rsidRPr="00F00E86">
              <w:rPr>
                <w:rFonts w:cs="Times New Roman"/>
                <w:szCs w:val="24"/>
              </w:rPr>
              <w:t>;</w:t>
            </w:r>
          </w:p>
          <w:p w14:paraId="3277DDE6" w14:textId="77777777" w:rsidR="004214D7" w:rsidRPr="00F00E86" w:rsidRDefault="004214D7" w:rsidP="004214D7">
            <w:pPr>
              <w:pStyle w:val="Paragraphedeliste"/>
              <w:numPr>
                <w:ilvl w:val="0"/>
                <w:numId w:val="36"/>
              </w:numPr>
              <w:ind w:right="2409"/>
              <w:rPr>
                <w:rFonts w:cs="Times New Roman"/>
                <w:szCs w:val="24"/>
              </w:rPr>
            </w:pPr>
            <w:proofErr w:type="gramStart"/>
            <w:r w:rsidRPr="00F00E86">
              <w:rPr>
                <w:rFonts w:cs="Times New Roman"/>
                <w:szCs w:val="24"/>
              </w:rPr>
              <w:t>savoir</w:t>
            </w:r>
            <w:proofErr w:type="gramEnd"/>
            <w:r w:rsidRPr="00F00E86">
              <w:rPr>
                <w:rFonts w:cs="Times New Roman"/>
                <w:szCs w:val="24"/>
              </w:rPr>
              <w:t xml:space="preserve"> identifier</w:t>
            </w:r>
            <w:r w:rsidRPr="00F00E86">
              <w:rPr>
                <w:rFonts w:eastAsia="Times New Roman" w:cs="Times New Roman"/>
                <w:bCs/>
                <w:szCs w:val="24"/>
                <w:lang w:eastAsia="fr-FR"/>
              </w:rPr>
              <w:t xml:space="preserve"> les attentes des clients </w:t>
            </w:r>
            <w:r w:rsidRPr="00F00E86">
              <w:rPr>
                <w:rFonts w:cs="Times New Roman"/>
                <w:szCs w:val="24"/>
              </w:rPr>
              <w:t>;</w:t>
            </w:r>
          </w:p>
          <w:p w14:paraId="3B88A209" w14:textId="77777777" w:rsidR="004214D7" w:rsidRPr="00F00E86" w:rsidRDefault="004214D7" w:rsidP="004214D7">
            <w:pPr>
              <w:pStyle w:val="Paragraphedeliste"/>
              <w:numPr>
                <w:ilvl w:val="0"/>
                <w:numId w:val="36"/>
              </w:numPr>
              <w:ind w:right="2409"/>
              <w:rPr>
                <w:rFonts w:cs="Times New Roman"/>
                <w:szCs w:val="24"/>
              </w:rPr>
            </w:pPr>
            <w:proofErr w:type="gramStart"/>
            <w:r w:rsidRPr="00F00E86">
              <w:rPr>
                <w:rFonts w:cs="Times New Roman"/>
                <w:szCs w:val="24"/>
              </w:rPr>
              <w:t>adopter</w:t>
            </w:r>
            <w:proofErr w:type="gramEnd"/>
            <w:r w:rsidRPr="00F00E86">
              <w:rPr>
                <w:rFonts w:cs="Times New Roman"/>
                <w:szCs w:val="24"/>
              </w:rPr>
              <w:t xml:space="preserve"> une attitude de service client ;</w:t>
            </w:r>
          </w:p>
          <w:p w14:paraId="03BD192D" w14:textId="77777777" w:rsidR="004214D7" w:rsidRPr="00F00E86" w:rsidRDefault="004214D7" w:rsidP="005444F4">
            <w:pPr>
              <w:pStyle w:val="Paragraphedeliste"/>
              <w:numPr>
                <w:ilvl w:val="0"/>
                <w:numId w:val="36"/>
              </w:numPr>
              <w:spacing w:after="120"/>
              <w:ind w:left="714" w:right="2410" w:hanging="357"/>
              <w:rPr>
                <w:rFonts w:eastAsia="Times New Roman" w:cs="Times New Roman"/>
                <w:bCs/>
                <w:szCs w:val="24"/>
                <w:lang w:eastAsia="fr-FR"/>
              </w:rPr>
            </w:pPr>
            <w:proofErr w:type="gramStart"/>
            <w:r w:rsidRPr="00F00E86">
              <w:rPr>
                <w:rFonts w:eastAsia="Times New Roman" w:cs="Times New Roman"/>
                <w:bCs/>
                <w:szCs w:val="24"/>
                <w:lang w:eastAsia="fr-FR"/>
              </w:rPr>
              <w:t>gérer</w:t>
            </w:r>
            <w:proofErr w:type="gramEnd"/>
            <w:r w:rsidRPr="00F00E86">
              <w:rPr>
                <w:rFonts w:eastAsia="Times New Roman" w:cs="Times New Roman"/>
                <w:bCs/>
                <w:szCs w:val="24"/>
                <w:lang w:eastAsia="fr-FR"/>
              </w:rPr>
              <w:t xml:space="preserve"> les réclamations et les clients insatisfaits.</w:t>
            </w:r>
          </w:p>
          <w:p w14:paraId="087B8807" w14:textId="77777777" w:rsidR="004214D7" w:rsidRPr="00954C6C" w:rsidRDefault="004214D7" w:rsidP="005444F4">
            <w:pPr>
              <w:spacing w:before="120"/>
              <w:ind w:right="2410"/>
              <w:rPr>
                <w:b/>
                <w:szCs w:val="24"/>
              </w:rPr>
            </w:pPr>
            <w:r w:rsidRPr="00954C6C">
              <w:rPr>
                <w:b/>
                <w:szCs w:val="24"/>
              </w:rPr>
              <w:t>Modalités :</w:t>
            </w:r>
          </w:p>
          <w:p w14:paraId="061E1C42" w14:textId="77777777" w:rsidR="004214D7" w:rsidRPr="00F00E86" w:rsidRDefault="004214D7" w:rsidP="00A73F7C">
            <w:pPr>
              <w:pStyle w:val="Paragraphedeliste"/>
              <w:numPr>
                <w:ilvl w:val="0"/>
                <w:numId w:val="37"/>
              </w:numPr>
              <w:jc w:val="both"/>
              <w:rPr>
                <w:szCs w:val="24"/>
              </w:rPr>
            </w:pPr>
            <w:proofErr w:type="gramStart"/>
            <w:r w:rsidRPr="00F00E86">
              <w:rPr>
                <w:szCs w:val="24"/>
              </w:rPr>
              <w:t>type</w:t>
            </w:r>
            <w:proofErr w:type="gramEnd"/>
            <w:r w:rsidRPr="00F00E86">
              <w:rPr>
                <w:szCs w:val="24"/>
              </w:rPr>
              <w:t> : formation inter-entreprises, milieu automobile si possible ;</w:t>
            </w:r>
          </w:p>
          <w:p w14:paraId="4C2ECDCB" w14:textId="77777777" w:rsidR="004214D7" w:rsidRPr="00F00E86" w:rsidRDefault="004214D7" w:rsidP="00A73F7C">
            <w:pPr>
              <w:pStyle w:val="Paragraphedeliste"/>
              <w:numPr>
                <w:ilvl w:val="0"/>
                <w:numId w:val="37"/>
              </w:numPr>
              <w:jc w:val="both"/>
              <w:rPr>
                <w:szCs w:val="24"/>
              </w:rPr>
            </w:pPr>
            <w:proofErr w:type="gramStart"/>
            <w:r w:rsidRPr="00F00E86">
              <w:rPr>
                <w:szCs w:val="24"/>
              </w:rPr>
              <w:t>approche</w:t>
            </w:r>
            <w:proofErr w:type="gramEnd"/>
            <w:r w:rsidRPr="00F00E86">
              <w:rPr>
                <w:szCs w:val="24"/>
              </w:rPr>
              <w:t> : travail sur les savoir-faire et savoir être par jeux de rôles et mises en situation. L’objet est d’ancrer des réflexes professionnels de centrage sur le client ;</w:t>
            </w:r>
          </w:p>
          <w:p w14:paraId="3A99B8F7" w14:textId="77777777" w:rsidR="004214D7" w:rsidRPr="00F00E86" w:rsidRDefault="004214D7" w:rsidP="004214D7">
            <w:pPr>
              <w:pStyle w:val="Paragraphedeliste"/>
              <w:numPr>
                <w:ilvl w:val="0"/>
                <w:numId w:val="37"/>
              </w:numPr>
              <w:ind w:right="2409"/>
              <w:rPr>
                <w:szCs w:val="24"/>
              </w:rPr>
            </w:pPr>
            <w:proofErr w:type="gramStart"/>
            <w:r w:rsidRPr="00F00E86">
              <w:rPr>
                <w:szCs w:val="24"/>
              </w:rPr>
              <w:t>durée</w:t>
            </w:r>
            <w:proofErr w:type="gramEnd"/>
            <w:r w:rsidRPr="00F00E86">
              <w:rPr>
                <w:szCs w:val="24"/>
              </w:rPr>
              <w:t xml:space="preserve"> maximum : 2</w:t>
            </w:r>
            <w:r>
              <w:rPr>
                <w:szCs w:val="24"/>
              </w:rPr>
              <w:t> </w:t>
            </w:r>
            <w:r w:rsidRPr="00F00E86">
              <w:rPr>
                <w:szCs w:val="24"/>
              </w:rPr>
              <w:t>jours ;</w:t>
            </w:r>
          </w:p>
          <w:p w14:paraId="3659BBDD" w14:textId="77777777" w:rsidR="004214D7" w:rsidRPr="00F00E86" w:rsidRDefault="004214D7" w:rsidP="00A73F7C">
            <w:pPr>
              <w:pStyle w:val="Paragraphedeliste"/>
              <w:numPr>
                <w:ilvl w:val="0"/>
                <w:numId w:val="37"/>
              </w:numPr>
              <w:ind w:right="2409"/>
              <w:jc w:val="both"/>
              <w:rPr>
                <w:szCs w:val="24"/>
              </w:rPr>
            </w:pPr>
            <w:proofErr w:type="gramStart"/>
            <w:r w:rsidRPr="00F00E86">
              <w:rPr>
                <w:szCs w:val="24"/>
              </w:rPr>
              <w:t>lieu</w:t>
            </w:r>
            <w:proofErr w:type="gramEnd"/>
            <w:r w:rsidRPr="00F00E86">
              <w:rPr>
                <w:szCs w:val="24"/>
              </w:rPr>
              <w:t xml:space="preserve"> de formation : Nantes centre ou proche banlieue ;</w:t>
            </w:r>
          </w:p>
          <w:p w14:paraId="2B88E8D9" w14:textId="77777777" w:rsidR="004214D7" w:rsidRPr="00F00E86" w:rsidRDefault="004214D7" w:rsidP="00A73F7C">
            <w:pPr>
              <w:pStyle w:val="Paragraphedeliste"/>
              <w:numPr>
                <w:ilvl w:val="0"/>
                <w:numId w:val="37"/>
              </w:numPr>
              <w:ind w:right="2409"/>
              <w:jc w:val="both"/>
              <w:rPr>
                <w:szCs w:val="24"/>
              </w:rPr>
            </w:pPr>
            <w:proofErr w:type="gramStart"/>
            <w:r w:rsidRPr="00F00E86">
              <w:rPr>
                <w:szCs w:val="24"/>
              </w:rPr>
              <w:t>coût</w:t>
            </w:r>
            <w:proofErr w:type="gramEnd"/>
            <w:r w:rsidRPr="00F00E86">
              <w:rPr>
                <w:szCs w:val="24"/>
              </w:rPr>
              <w:t xml:space="preserve"> maximum : 1</w:t>
            </w:r>
            <w:r>
              <w:rPr>
                <w:szCs w:val="24"/>
              </w:rPr>
              <w:t> </w:t>
            </w:r>
            <w:r w:rsidRPr="00F00E86">
              <w:rPr>
                <w:szCs w:val="24"/>
              </w:rPr>
              <w:t>000</w:t>
            </w:r>
            <w:r>
              <w:rPr>
                <w:szCs w:val="24"/>
              </w:rPr>
              <w:t> </w:t>
            </w:r>
            <w:r w:rsidRPr="00F00E86">
              <w:rPr>
                <w:szCs w:val="24"/>
              </w:rPr>
              <w:t>€ pour 2</w:t>
            </w:r>
            <w:r>
              <w:rPr>
                <w:szCs w:val="24"/>
              </w:rPr>
              <w:t> </w:t>
            </w:r>
            <w:r w:rsidRPr="00F00E86">
              <w:rPr>
                <w:szCs w:val="24"/>
              </w:rPr>
              <w:t>jours de formation.</w:t>
            </w:r>
          </w:p>
          <w:p w14:paraId="456C5E52" w14:textId="1028287D" w:rsidR="004214D7" w:rsidRPr="004214D7" w:rsidRDefault="004214D7" w:rsidP="00A73F7C">
            <w:pPr>
              <w:ind w:right="2409"/>
              <w:jc w:val="both"/>
              <w:rPr>
                <w:szCs w:val="24"/>
              </w:rPr>
            </w:pPr>
            <w:r w:rsidRPr="00954C6C">
              <w:rPr>
                <w:szCs w:val="24"/>
              </w:rPr>
              <w:t>Les offres doivent être adressées au plus tard le… (1 semaine après)</w:t>
            </w:r>
            <w:r>
              <w:rPr>
                <w:szCs w:val="24"/>
              </w:rPr>
              <w:t>.</w:t>
            </w:r>
          </w:p>
        </w:tc>
      </w:tr>
    </w:tbl>
    <w:p w14:paraId="30B95200" w14:textId="65DD9078" w:rsidR="00B25649" w:rsidRPr="00CB3D90" w:rsidRDefault="00B25649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5</w:t>
      </w:r>
      <w:r w:rsidR="001821BD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821BD" w:rsidRPr="00CB3D90">
        <w:rPr>
          <w:rFonts w:ascii="Times New Roman" w:eastAsiaTheme="minorHAnsi" w:hAnsi="Times New Roman" w:cs="Times New Roman"/>
          <w:sz w:val="24"/>
          <w:lang w:eastAsia="en-US"/>
        </w:rPr>
        <w:t>Présentez une proposition de plan de formation complet pour Mélanie en répartissant les formations sur 6 mois. Justifiez vos choix.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6379"/>
        <w:gridCol w:w="992"/>
      </w:tblGrid>
      <w:tr w:rsidR="00954C6C" w:rsidRPr="00954C6C" w14:paraId="18EBC1F6" w14:textId="749B5F5E" w:rsidTr="00787F60">
        <w:trPr>
          <w:trHeight w:val="180"/>
        </w:trPr>
        <w:tc>
          <w:tcPr>
            <w:tcW w:w="9209" w:type="dxa"/>
            <w:gridSpan w:val="3"/>
            <w:shd w:val="clear" w:color="auto" w:fill="B8CCE4" w:themeFill="accent1" w:themeFillTint="66"/>
            <w:vAlign w:val="center"/>
          </w:tcPr>
          <w:p w14:paraId="118791A9" w14:textId="3116C615" w:rsidR="00F80651" w:rsidRPr="00954C6C" w:rsidRDefault="00F80651" w:rsidP="00747D87">
            <w:pPr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Formation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7A6942F" w14:textId="4937BCCE" w:rsidR="00F80651" w:rsidRPr="00954C6C" w:rsidRDefault="00F80651" w:rsidP="00747D87">
            <w:pPr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Tutorat</w:t>
            </w:r>
          </w:p>
        </w:tc>
      </w:tr>
      <w:tr w:rsidR="00954C6C" w:rsidRPr="00954C6C" w14:paraId="7879CA47" w14:textId="77777777" w:rsidTr="00787F60">
        <w:trPr>
          <w:trHeight w:val="1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0B2BC83" w14:textId="58EFBD03" w:rsidR="00F80651" w:rsidRPr="00954C6C" w:rsidRDefault="00F80651" w:rsidP="00F80651">
            <w:pPr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Module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3F6CAF4" w14:textId="1C7ECDA6" w:rsidR="00F80651" w:rsidRPr="00954C6C" w:rsidRDefault="00F80651" w:rsidP="00F80651">
            <w:pPr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Période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4DD4B28E" w14:textId="47A410FA" w:rsidR="00F80651" w:rsidRPr="00954C6C" w:rsidRDefault="00F80651" w:rsidP="00F80651">
            <w:pPr>
              <w:rPr>
                <w:b/>
                <w:sz w:val="22"/>
              </w:rPr>
            </w:pPr>
            <w:r w:rsidRPr="00954C6C">
              <w:rPr>
                <w:b/>
                <w:sz w:val="22"/>
              </w:rPr>
              <w:t>Justification</w:t>
            </w:r>
          </w:p>
        </w:tc>
        <w:tc>
          <w:tcPr>
            <w:tcW w:w="992" w:type="dxa"/>
          </w:tcPr>
          <w:p w14:paraId="73D2C919" w14:textId="77777777" w:rsidR="00F80651" w:rsidRPr="00954C6C" w:rsidRDefault="00F80651" w:rsidP="00F80651">
            <w:pPr>
              <w:rPr>
                <w:b/>
                <w:sz w:val="22"/>
              </w:rPr>
            </w:pPr>
          </w:p>
        </w:tc>
      </w:tr>
      <w:tr w:rsidR="00954C6C" w:rsidRPr="00954C6C" w14:paraId="135460DE" w14:textId="1C8F8C71" w:rsidTr="00787F60">
        <w:trPr>
          <w:trHeight w:val="771"/>
        </w:trPr>
        <w:tc>
          <w:tcPr>
            <w:tcW w:w="1838" w:type="dxa"/>
            <w:vAlign w:val="center"/>
          </w:tcPr>
          <w:p w14:paraId="277CAB5F" w14:textId="771C5A79" w:rsidR="00B25649" w:rsidRPr="00954C6C" w:rsidRDefault="00B25649" w:rsidP="00F80651">
            <w:pPr>
              <w:rPr>
                <w:b/>
                <w:sz w:val="22"/>
              </w:rPr>
            </w:pPr>
            <w:r w:rsidRPr="00954C6C">
              <w:rPr>
                <w:sz w:val="22"/>
              </w:rPr>
              <w:t>Comment vendre en concession 1</w:t>
            </w:r>
            <w:r w:rsidR="00F92FB1">
              <w:rPr>
                <w:sz w:val="22"/>
              </w:rPr>
              <w:t> ?</w:t>
            </w:r>
          </w:p>
        </w:tc>
        <w:tc>
          <w:tcPr>
            <w:tcW w:w="992" w:type="dxa"/>
            <w:vAlign w:val="center"/>
          </w:tcPr>
          <w:p w14:paraId="74C72D68" w14:textId="77777777" w:rsidR="00B25649" w:rsidRPr="00954C6C" w:rsidRDefault="00B25649" w:rsidP="00F80651">
            <w:pPr>
              <w:rPr>
                <w:b/>
                <w:sz w:val="22"/>
              </w:rPr>
            </w:pPr>
            <w:r w:rsidRPr="00954C6C">
              <w:rPr>
                <w:sz w:val="22"/>
              </w:rPr>
              <w:t>M</w:t>
            </w:r>
          </w:p>
        </w:tc>
        <w:tc>
          <w:tcPr>
            <w:tcW w:w="6379" w:type="dxa"/>
            <w:vMerge w:val="restart"/>
            <w:vAlign w:val="center"/>
          </w:tcPr>
          <w:p w14:paraId="7F9F0A20" w14:textId="70453AFD" w:rsidR="00B25649" w:rsidRPr="00954C6C" w:rsidRDefault="00B25649" w:rsidP="00787F60">
            <w:pPr>
              <w:jc w:val="both"/>
              <w:rPr>
                <w:b/>
                <w:sz w:val="22"/>
              </w:rPr>
            </w:pPr>
            <w:r w:rsidRPr="00954C6C">
              <w:rPr>
                <w:sz w:val="22"/>
              </w:rPr>
              <w:t>Ces deux formations représentent les fondamentaux en matière d’accueil et de vente. Elles doivent être faites le plus rapidement possible et suivies par le tutorat de Martha.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4A0B9BD3" w14:textId="77777777" w:rsidR="00B25649" w:rsidRPr="00954C6C" w:rsidRDefault="00B25649" w:rsidP="00F80651">
            <w:pPr>
              <w:rPr>
                <w:sz w:val="22"/>
              </w:rPr>
            </w:pPr>
          </w:p>
        </w:tc>
      </w:tr>
      <w:tr w:rsidR="00954C6C" w:rsidRPr="00954C6C" w14:paraId="3E23A688" w14:textId="3A65C026" w:rsidTr="00787F60">
        <w:trPr>
          <w:trHeight w:val="180"/>
        </w:trPr>
        <w:tc>
          <w:tcPr>
            <w:tcW w:w="1838" w:type="dxa"/>
            <w:vAlign w:val="center"/>
          </w:tcPr>
          <w:p w14:paraId="05AF663E" w14:textId="38CBBD2B" w:rsidR="00B25649" w:rsidRPr="00954C6C" w:rsidRDefault="00B25649" w:rsidP="00F80651">
            <w:pPr>
              <w:rPr>
                <w:sz w:val="22"/>
              </w:rPr>
            </w:pPr>
            <w:r w:rsidRPr="00954C6C">
              <w:rPr>
                <w:sz w:val="22"/>
              </w:rPr>
              <w:t xml:space="preserve">Service </w:t>
            </w:r>
            <w:r w:rsidR="00F92FB1">
              <w:rPr>
                <w:sz w:val="22"/>
              </w:rPr>
              <w:t>c</w:t>
            </w:r>
            <w:r w:rsidRPr="00954C6C">
              <w:rPr>
                <w:sz w:val="22"/>
              </w:rPr>
              <w:t>lient</w:t>
            </w:r>
          </w:p>
        </w:tc>
        <w:tc>
          <w:tcPr>
            <w:tcW w:w="992" w:type="dxa"/>
            <w:vAlign w:val="center"/>
          </w:tcPr>
          <w:p w14:paraId="34F1F9DE" w14:textId="5995D1A5" w:rsidR="00B25649" w:rsidRPr="00954C6C" w:rsidRDefault="00B25649" w:rsidP="00F80651">
            <w:pPr>
              <w:rPr>
                <w:sz w:val="22"/>
              </w:rPr>
            </w:pPr>
            <w:r w:rsidRPr="00954C6C">
              <w:rPr>
                <w:sz w:val="22"/>
              </w:rPr>
              <w:t>M</w:t>
            </w:r>
          </w:p>
        </w:tc>
        <w:tc>
          <w:tcPr>
            <w:tcW w:w="6379" w:type="dxa"/>
            <w:vMerge/>
            <w:vAlign w:val="center"/>
          </w:tcPr>
          <w:p w14:paraId="502BDF55" w14:textId="339FE72A" w:rsidR="00B25649" w:rsidRPr="00954C6C" w:rsidRDefault="00B25649" w:rsidP="00F80651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6C894B1E" w14:textId="77777777" w:rsidR="00B25649" w:rsidRPr="00954C6C" w:rsidRDefault="00B25649" w:rsidP="00F80651">
            <w:pPr>
              <w:rPr>
                <w:sz w:val="22"/>
              </w:rPr>
            </w:pPr>
          </w:p>
        </w:tc>
      </w:tr>
      <w:tr w:rsidR="00954C6C" w:rsidRPr="00954C6C" w14:paraId="5D6BCA31" w14:textId="6A13AB84" w:rsidTr="00787F60">
        <w:trPr>
          <w:trHeight w:val="451"/>
        </w:trPr>
        <w:tc>
          <w:tcPr>
            <w:tcW w:w="1838" w:type="dxa"/>
            <w:vAlign w:val="center"/>
          </w:tcPr>
          <w:p w14:paraId="2714E636" w14:textId="27A92F26" w:rsidR="00B25649" w:rsidRPr="00954C6C" w:rsidRDefault="00B25649" w:rsidP="00F80651">
            <w:pPr>
              <w:rPr>
                <w:sz w:val="22"/>
              </w:rPr>
            </w:pPr>
            <w:r w:rsidRPr="00954C6C">
              <w:rPr>
                <w:sz w:val="22"/>
              </w:rPr>
              <w:t>Défendre ses ventes</w:t>
            </w:r>
          </w:p>
        </w:tc>
        <w:tc>
          <w:tcPr>
            <w:tcW w:w="992" w:type="dxa"/>
            <w:vAlign w:val="center"/>
          </w:tcPr>
          <w:p w14:paraId="67D07CFB" w14:textId="2DF8BB58" w:rsidR="00B25649" w:rsidRPr="00954C6C" w:rsidRDefault="00B25649" w:rsidP="00F80651">
            <w:pPr>
              <w:rPr>
                <w:sz w:val="22"/>
              </w:rPr>
            </w:pPr>
            <w:r w:rsidRPr="00954C6C">
              <w:rPr>
                <w:sz w:val="22"/>
              </w:rPr>
              <w:t>M+1</w:t>
            </w:r>
            <w:r w:rsidR="00355A21" w:rsidRPr="00954C6C">
              <w:rPr>
                <w:sz w:val="22"/>
              </w:rPr>
              <w:t xml:space="preserve"> ou M+2</w:t>
            </w:r>
          </w:p>
        </w:tc>
        <w:tc>
          <w:tcPr>
            <w:tcW w:w="6379" w:type="dxa"/>
            <w:vMerge w:val="restart"/>
            <w:vAlign w:val="center"/>
          </w:tcPr>
          <w:p w14:paraId="70D95A58" w14:textId="6A4D2E5E" w:rsidR="00B25649" w:rsidRPr="00954C6C" w:rsidRDefault="00B25649" w:rsidP="00787F60">
            <w:pPr>
              <w:jc w:val="both"/>
              <w:rPr>
                <w:sz w:val="22"/>
              </w:rPr>
            </w:pPr>
            <w:r w:rsidRPr="00954C6C">
              <w:rPr>
                <w:sz w:val="22"/>
              </w:rPr>
              <w:t>Ces deux formations représentent</w:t>
            </w:r>
            <w:r w:rsidR="00355A21" w:rsidRPr="00954C6C">
              <w:rPr>
                <w:sz w:val="22"/>
              </w:rPr>
              <w:t xml:space="preserve"> un approfondissement des techniques de vente sur les aspects pour lesquels Mike a des difficultés. Elles sont à envisager une fois les formations aux fondamentaux totalement assimilés. On peut penser qu’un ou deux mois après la première vague de formation seraient un bon moment.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0FA7DD45" w14:textId="77777777" w:rsidR="00B25649" w:rsidRPr="00954C6C" w:rsidRDefault="00B25649" w:rsidP="00F80651">
            <w:pPr>
              <w:rPr>
                <w:sz w:val="22"/>
              </w:rPr>
            </w:pPr>
          </w:p>
        </w:tc>
      </w:tr>
      <w:tr w:rsidR="00954C6C" w:rsidRPr="00954C6C" w14:paraId="0109DD0D" w14:textId="35E04C46" w:rsidTr="00787F60">
        <w:trPr>
          <w:trHeight w:val="859"/>
        </w:trPr>
        <w:tc>
          <w:tcPr>
            <w:tcW w:w="1838" w:type="dxa"/>
            <w:vAlign w:val="center"/>
          </w:tcPr>
          <w:p w14:paraId="0B38AD1E" w14:textId="4D9CD6A8" w:rsidR="00355A21" w:rsidRPr="00954C6C" w:rsidRDefault="00355A21" w:rsidP="00355A21">
            <w:pPr>
              <w:rPr>
                <w:sz w:val="22"/>
              </w:rPr>
            </w:pPr>
            <w:r w:rsidRPr="00954C6C">
              <w:rPr>
                <w:sz w:val="22"/>
              </w:rPr>
              <w:t>Le haut de gamme Jeep</w:t>
            </w:r>
          </w:p>
        </w:tc>
        <w:tc>
          <w:tcPr>
            <w:tcW w:w="992" w:type="dxa"/>
            <w:vAlign w:val="center"/>
          </w:tcPr>
          <w:p w14:paraId="18562048" w14:textId="4A909D5B" w:rsidR="00355A21" w:rsidRPr="00954C6C" w:rsidRDefault="00355A21" w:rsidP="00355A21">
            <w:pPr>
              <w:rPr>
                <w:sz w:val="22"/>
              </w:rPr>
            </w:pPr>
            <w:r w:rsidRPr="00954C6C">
              <w:rPr>
                <w:sz w:val="22"/>
              </w:rPr>
              <w:t>M+1 ou M+2</w:t>
            </w:r>
          </w:p>
        </w:tc>
        <w:tc>
          <w:tcPr>
            <w:tcW w:w="6379" w:type="dxa"/>
            <w:vMerge/>
            <w:vAlign w:val="center"/>
          </w:tcPr>
          <w:p w14:paraId="0326C2BF" w14:textId="027BE52F" w:rsidR="00355A21" w:rsidRPr="00954C6C" w:rsidRDefault="00355A21" w:rsidP="00355A21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8DAF9B6" w14:textId="77777777" w:rsidR="00355A21" w:rsidRPr="00954C6C" w:rsidRDefault="00355A21" w:rsidP="00355A21">
            <w:pPr>
              <w:rPr>
                <w:sz w:val="22"/>
              </w:rPr>
            </w:pPr>
          </w:p>
        </w:tc>
      </w:tr>
      <w:tr w:rsidR="00BA096C" w:rsidRPr="00BA096C" w14:paraId="7532B364" w14:textId="03AAA49F" w:rsidTr="00787F60">
        <w:trPr>
          <w:trHeight w:val="180"/>
        </w:trPr>
        <w:tc>
          <w:tcPr>
            <w:tcW w:w="1838" w:type="dxa"/>
            <w:vAlign w:val="center"/>
          </w:tcPr>
          <w:p w14:paraId="7271F006" w14:textId="1C59E1F2" w:rsidR="00355A21" w:rsidRPr="00BA096C" w:rsidRDefault="00355A21" w:rsidP="00355A21">
            <w:pPr>
              <w:rPr>
                <w:sz w:val="22"/>
              </w:rPr>
            </w:pPr>
            <w:r w:rsidRPr="00BA096C">
              <w:rPr>
                <w:sz w:val="22"/>
              </w:rPr>
              <w:t>Comment vendre en concession 2</w:t>
            </w:r>
            <w:r w:rsidR="00F92FB1">
              <w:rPr>
                <w:sz w:val="22"/>
              </w:rPr>
              <w:t> ?</w:t>
            </w:r>
          </w:p>
        </w:tc>
        <w:tc>
          <w:tcPr>
            <w:tcW w:w="992" w:type="dxa"/>
            <w:vAlign w:val="center"/>
          </w:tcPr>
          <w:p w14:paraId="1811FEC7" w14:textId="77777777" w:rsidR="00355A21" w:rsidRPr="00BA096C" w:rsidRDefault="00355A21" w:rsidP="00355A21">
            <w:pPr>
              <w:rPr>
                <w:sz w:val="22"/>
              </w:rPr>
            </w:pPr>
            <w:r w:rsidRPr="00BA096C">
              <w:rPr>
                <w:sz w:val="22"/>
              </w:rPr>
              <w:t>M+6</w:t>
            </w:r>
          </w:p>
        </w:tc>
        <w:tc>
          <w:tcPr>
            <w:tcW w:w="6379" w:type="dxa"/>
            <w:vAlign w:val="center"/>
          </w:tcPr>
          <w:p w14:paraId="7A6E5152" w14:textId="7A17B467" w:rsidR="00355A21" w:rsidRPr="00BA096C" w:rsidRDefault="00355A21" w:rsidP="00787F60">
            <w:pPr>
              <w:jc w:val="both"/>
              <w:rPr>
                <w:sz w:val="22"/>
              </w:rPr>
            </w:pPr>
            <w:r w:rsidRPr="00BA096C">
              <w:rPr>
                <w:sz w:val="22"/>
              </w:rPr>
              <w:t>Cette formation qui consiste à rectifier des mauvaises habitudes, à optimiser et à approfondir les techniques sera la dernière formation à réaliser. Elle est prévue au bout de six mois.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447A11A6" w14:textId="77777777" w:rsidR="00355A21" w:rsidRPr="00BA096C" w:rsidRDefault="00355A21" w:rsidP="00355A21">
            <w:pPr>
              <w:rPr>
                <w:sz w:val="22"/>
              </w:rPr>
            </w:pPr>
          </w:p>
        </w:tc>
      </w:tr>
    </w:tbl>
    <w:p w14:paraId="740C4DC6" w14:textId="0F2378A8" w:rsidR="00232508" w:rsidRPr="008B580C" w:rsidRDefault="00232508" w:rsidP="008B580C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8B580C">
        <w:rPr>
          <w:rFonts w:ascii="Times New Roman" w:hAnsi="Times New Roman" w:cs="Times New Roman"/>
          <w:b/>
          <w:color w:val="FF0000"/>
        </w:rPr>
        <w:lastRenderedPageBreak/>
        <w:t>Mission 2</w:t>
      </w:r>
      <w:r w:rsidR="008B580C">
        <w:rPr>
          <w:rFonts w:ascii="Times New Roman" w:hAnsi="Times New Roman" w:cs="Times New Roman"/>
          <w:b/>
          <w:color w:val="FF0000"/>
        </w:rPr>
        <w:t xml:space="preserve"> </w:t>
      </w:r>
      <w:r w:rsidRPr="008B580C">
        <w:rPr>
          <w:rFonts w:ascii="Times New Roman" w:hAnsi="Times New Roman" w:cs="Times New Roman"/>
          <w:b/>
          <w:color w:val="auto"/>
        </w:rPr>
        <w:t>Assurer le suivi et l’évaluation de la formation</w:t>
      </w:r>
    </w:p>
    <w:p w14:paraId="76754E28" w14:textId="355BDEFD" w:rsidR="00747D87" w:rsidRPr="00CB3D90" w:rsidRDefault="00B25649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6</w:t>
      </w:r>
      <w:r w:rsidR="00BA096C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DE2FA0" w:rsidRPr="00CB3D90">
        <w:rPr>
          <w:rFonts w:ascii="Times New Roman" w:eastAsiaTheme="minorHAnsi" w:hAnsi="Times New Roman" w:cs="Times New Roman"/>
          <w:sz w:val="24"/>
          <w:lang w:eastAsia="en-US"/>
        </w:rPr>
        <w:t>Évaluez le coût du plan de formation puis commentez.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276"/>
      </w:tblGrid>
      <w:tr w:rsidR="00BA096C" w:rsidRPr="00AD7F8B" w14:paraId="33C67C9A" w14:textId="77777777" w:rsidTr="0043540B">
        <w:trPr>
          <w:trHeight w:val="180"/>
        </w:trPr>
        <w:tc>
          <w:tcPr>
            <w:tcW w:w="3397" w:type="dxa"/>
            <w:shd w:val="clear" w:color="auto" w:fill="FBD4B4" w:themeFill="accent6" w:themeFillTint="66"/>
            <w:vAlign w:val="center"/>
          </w:tcPr>
          <w:p w14:paraId="0D445530" w14:textId="77777777" w:rsidR="00B25649" w:rsidRPr="00AD7F8B" w:rsidRDefault="00B25649" w:rsidP="0043540B">
            <w:pPr>
              <w:jc w:val="center"/>
              <w:rPr>
                <w:rFonts w:cs="Times New Roman"/>
                <w:b/>
                <w:sz w:val="22"/>
              </w:rPr>
            </w:pPr>
            <w:r w:rsidRPr="00AD7F8B">
              <w:rPr>
                <w:rFonts w:cs="Times New Roman"/>
                <w:b/>
                <w:sz w:val="22"/>
              </w:rPr>
              <w:t>Module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1184C145" w14:textId="2F6412DA" w:rsidR="00B25649" w:rsidRPr="00AD7F8B" w:rsidRDefault="00B25649" w:rsidP="0043540B">
            <w:pPr>
              <w:jc w:val="center"/>
              <w:rPr>
                <w:rFonts w:cs="Times New Roman"/>
                <w:b/>
                <w:sz w:val="22"/>
              </w:rPr>
            </w:pPr>
            <w:r w:rsidRPr="00AD7F8B">
              <w:rPr>
                <w:rFonts w:cs="Times New Roman"/>
                <w:b/>
                <w:sz w:val="22"/>
              </w:rPr>
              <w:t>Jours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CF73BB3" w14:textId="77777777" w:rsidR="00B25649" w:rsidRPr="00AD7F8B" w:rsidRDefault="00B25649" w:rsidP="0043540B">
            <w:pPr>
              <w:jc w:val="center"/>
              <w:rPr>
                <w:rFonts w:cs="Times New Roman"/>
                <w:b/>
                <w:sz w:val="22"/>
              </w:rPr>
            </w:pPr>
            <w:r w:rsidRPr="00AD7F8B">
              <w:rPr>
                <w:rFonts w:cs="Times New Roman"/>
                <w:b/>
                <w:sz w:val="22"/>
              </w:rPr>
              <w:t>Coût total</w:t>
            </w:r>
          </w:p>
        </w:tc>
      </w:tr>
      <w:tr w:rsidR="00BA096C" w:rsidRPr="00AD7F8B" w14:paraId="3765E4FF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60A6DFDC" w14:textId="329AFC98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Comment vendre en concession 1</w:t>
            </w:r>
            <w:r w:rsidR="001A4BBC" w:rsidRPr="00AD7F8B">
              <w:rPr>
                <w:rFonts w:cs="Times New Roman"/>
                <w:sz w:val="22"/>
              </w:rPr>
              <w:t> ?</w:t>
            </w:r>
          </w:p>
        </w:tc>
        <w:tc>
          <w:tcPr>
            <w:tcW w:w="1418" w:type="dxa"/>
            <w:vAlign w:val="center"/>
          </w:tcPr>
          <w:p w14:paraId="7CE6D26F" w14:textId="0B2DD62E" w:rsidR="00B25649" w:rsidRPr="00AD7F8B" w:rsidRDefault="00B25649" w:rsidP="00EE4EE9">
            <w:pPr>
              <w:rPr>
                <w:rFonts w:cs="Times New Roman"/>
                <w:b/>
                <w:sz w:val="22"/>
              </w:rPr>
            </w:pPr>
            <w:r w:rsidRPr="00AD7F8B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E23F285" w14:textId="77777777" w:rsidR="00B25649" w:rsidRPr="00AD7F8B" w:rsidRDefault="00B25649" w:rsidP="00EE4EE9">
            <w:pPr>
              <w:rPr>
                <w:rFonts w:cs="Times New Roman"/>
                <w:b/>
                <w:sz w:val="22"/>
              </w:rPr>
            </w:pPr>
            <w:r w:rsidRPr="00AD7F8B">
              <w:rPr>
                <w:rFonts w:cs="Times New Roman"/>
                <w:sz w:val="22"/>
              </w:rPr>
              <w:t>396</w:t>
            </w:r>
          </w:p>
        </w:tc>
      </w:tr>
      <w:tr w:rsidR="00BA096C" w:rsidRPr="00AD7F8B" w14:paraId="5B5B07A2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5B0ECC59" w14:textId="3EA2F858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 xml:space="preserve">Service </w:t>
            </w:r>
            <w:r w:rsidR="001A4BBC" w:rsidRPr="00AD7F8B">
              <w:rPr>
                <w:rFonts w:cs="Times New Roman"/>
                <w:sz w:val="22"/>
              </w:rPr>
              <w:t>c</w:t>
            </w:r>
            <w:r w:rsidRPr="00AD7F8B">
              <w:rPr>
                <w:rFonts w:cs="Times New Roman"/>
                <w:sz w:val="22"/>
              </w:rPr>
              <w:t>lient</w:t>
            </w:r>
          </w:p>
        </w:tc>
        <w:tc>
          <w:tcPr>
            <w:tcW w:w="1418" w:type="dxa"/>
            <w:vAlign w:val="center"/>
          </w:tcPr>
          <w:p w14:paraId="61C257A2" w14:textId="2192230D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7A8D1DE" w14:textId="77777777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800</w:t>
            </w:r>
          </w:p>
        </w:tc>
      </w:tr>
      <w:tr w:rsidR="00BA096C" w:rsidRPr="00AD7F8B" w14:paraId="491FA8FA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4E40A9D1" w14:textId="77777777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Défendre ses ventes</w:t>
            </w:r>
          </w:p>
        </w:tc>
        <w:tc>
          <w:tcPr>
            <w:tcW w:w="1418" w:type="dxa"/>
            <w:vAlign w:val="center"/>
          </w:tcPr>
          <w:p w14:paraId="21BF9A35" w14:textId="4A19BBA3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E8BB094" w14:textId="77777777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313</w:t>
            </w:r>
          </w:p>
        </w:tc>
      </w:tr>
      <w:tr w:rsidR="00BA096C" w:rsidRPr="00AD7F8B" w14:paraId="57874A37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5EA25B35" w14:textId="58403AB3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Le haut de gamme Jeep</w:t>
            </w:r>
          </w:p>
        </w:tc>
        <w:tc>
          <w:tcPr>
            <w:tcW w:w="1418" w:type="dxa"/>
            <w:vAlign w:val="center"/>
          </w:tcPr>
          <w:p w14:paraId="1591D8AC" w14:textId="57A6F916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731FEDA" w14:textId="77777777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320</w:t>
            </w:r>
          </w:p>
        </w:tc>
      </w:tr>
      <w:tr w:rsidR="00BA096C" w:rsidRPr="00AD7F8B" w14:paraId="00DCF6BC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7C37085A" w14:textId="3D28F33C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Comment vendre en concession 2</w:t>
            </w:r>
            <w:r w:rsidR="001A4BBC" w:rsidRPr="00AD7F8B">
              <w:rPr>
                <w:rFonts w:cs="Times New Roman"/>
                <w:sz w:val="22"/>
              </w:rPr>
              <w:t> ?</w:t>
            </w:r>
          </w:p>
        </w:tc>
        <w:tc>
          <w:tcPr>
            <w:tcW w:w="1418" w:type="dxa"/>
            <w:vAlign w:val="center"/>
          </w:tcPr>
          <w:p w14:paraId="664865DF" w14:textId="36343B02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0278FB8D" w14:textId="77777777" w:rsidR="00B25649" w:rsidRPr="00AD7F8B" w:rsidRDefault="00B25649" w:rsidP="00EE4EE9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290</w:t>
            </w:r>
          </w:p>
        </w:tc>
      </w:tr>
      <w:tr w:rsidR="00BA096C" w:rsidRPr="00AD7F8B" w14:paraId="5C5983FF" w14:textId="77777777" w:rsidTr="00BA096C">
        <w:trPr>
          <w:trHeight w:val="180"/>
        </w:trPr>
        <w:tc>
          <w:tcPr>
            <w:tcW w:w="3397" w:type="dxa"/>
            <w:vAlign w:val="center"/>
          </w:tcPr>
          <w:p w14:paraId="37F23F46" w14:textId="1CC37DDE" w:rsidR="00B25649" w:rsidRPr="00AD7F8B" w:rsidRDefault="00B25649" w:rsidP="00F80651">
            <w:pPr>
              <w:jc w:val="center"/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T</w:t>
            </w:r>
            <w:r w:rsidR="004225D7" w:rsidRPr="00AD7F8B">
              <w:rPr>
                <w:rFonts w:cs="Times New Roman"/>
                <w:sz w:val="22"/>
              </w:rPr>
              <w:t>otal</w:t>
            </w:r>
          </w:p>
        </w:tc>
        <w:tc>
          <w:tcPr>
            <w:tcW w:w="1418" w:type="dxa"/>
            <w:vAlign w:val="bottom"/>
          </w:tcPr>
          <w:p w14:paraId="63722404" w14:textId="4AF8CA20" w:rsidR="00B25649" w:rsidRPr="00AD7F8B" w:rsidRDefault="00B25649" w:rsidP="00F80651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11</w:t>
            </w:r>
          </w:p>
        </w:tc>
        <w:tc>
          <w:tcPr>
            <w:tcW w:w="1276" w:type="dxa"/>
            <w:vAlign w:val="bottom"/>
          </w:tcPr>
          <w:p w14:paraId="2CDC8C9D" w14:textId="72222F3E" w:rsidR="00B25649" w:rsidRPr="00AD7F8B" w:rsidRDefault="00B25649" w:rsidP="00F80651">
            <w:pPr>
              <w:rPr>
                <w:rFonts w:cs="Times New Roman"/>
                <w:sz w:val="22"/>
              </w:rPr>
            </w:pPr>
            <w:r w:rsidRPr="00AD7F8B">
              <w:rPr>
                <w:rFonts w:cs="Times New Roman"/>
                <w:sz w:val="22"/>
              </w:rPr>
              <w:t>2</w:t>
            </w:r>
            <w:r w:rsidR="00F53F4C" w:rsidRPr="00AD7F8B">
              <w:rPr>
                <w:rFonts w:cs="Times New Roman"/>
                <w:sz w:val="22"/>
              </w:rPr>
              <w:t> </w:t>
            </w:r>
            <w:r w:rsidRPr="00AD7F8B">
              <w:rPr>
                <w:rFonts w:cs="Times New Roman"/>
                <w:sz w:val="22"/>
              </w:rPr>
              <w:t>119</w:t>
            </w:r>
            <w:r w:rsidR="00F53F4C" w:rsidRPr="00AD7F8B">
              <w:rPr>
                <w:rFonts w:cs="Times New Roman"/>
                <w:sz w:val="22"/>
              </w:rPr>
              <w:t> </w:t>
            </w:r>
            <w:r w:rsidR="009A72E0" w:rsidRPr="00AD7F8B">
              <w:rPr>
                <w:rFonts w:cs="Times New Roman"/>
                <w:sz w:val="22"/>
              </w:rPr>
              <w:t>€</w:t>
            </w:r>
          </w:p>
        </w:tc>
      </w:tr>
    </w:tbl>
    <w:p w14:paraId="4F05E01A" w14:textId="5E4D80D4" w:rsidR="00F80651" w:rsidRPr="00BA096C" w:rsidRDefault="00F80651" w:rsidP="00EB2FAF">
      <w:pPr>
        <w:spacing w:before="120" w:after="120" w:line="276" w:lineRule="auto"/>
        <w:rPr>
          <w:b/>
        </w:rPr>
      </w:pPr>
      <w:r w:rsidRPr="00BA096C">
        <w:rPr>
          <w:b/>
        </w:rPr>
        <w:t>Nombre de jours perdus par M</w:t>
      </w:r>
      <w:r w:rsidR="00C54AD4">
        <w:rPr>
          <w:b/>
        </w:rPr>
        <w:t xml:space="preserve">élanie </w:t>
      </w:r>
      <w:r w:rsidRPr="00BA096C">
        <w:rPr>
          <w:b/>
        </w:rPr>
        <w:t>et Martha</w:t>
      </w:r>
    </w:p>
    <w:p w14:paraId="50E5603D" w14:textId="2BC44D7B" w:rsidR="00F80651" w:rsidRPr="00BA096C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>M</w:t>
      </w:r>
      <w:r w:rsidR="00AD2DF6">
        <w:t>élanie</w:t>
      </w:r>
      <w:r w:rsidRPr="00BA096C">
        <w:t xml:space="preserve"> = 11</w:t>
      </w:r>
    </w:p>
    <w:p w14:paraId="30C50289" w14:textId="59BC1384" w:rsidR="00F80651" w:rsidRPr="00BA096C" w:rsidRDefault="00797075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 xml:space="preserve">Martha = 6 </w:t>
      </w:r>
      <w:r w:rsidR="00C36AE7">
        <w:rPr>
          <w:rFonts w:cs="Times New Roman"/>
        </w:rPr>
        <w:t>×</w:t>
      </w:r>
      <w:r w:rsidRPr="00BA096C">
        <w:t xml:space="preserve"> </w:t>
      </w:r>
      <w:r w:rsidR="00C54AD4">
        <w:t>4</w:t>
      </w:r>
      <w:r w:rsidRPr="00BA096C">
        <w:t xml:space="preserve"> </w:t>
      </w:r>
      <w:r w:rsidR="00AA4E84">
        <w:rPr>
          <w:rFonts w:cs="Times New Roman"/>
        </w:rPr>
        <w:t>×</w:t>
      </w:r>
      <w:r w:rsidR="00AA4E84">
        <w:t xml:space="preserve"> 0,5</w:t>
      </w:r>
      <w:r w:rsidRPr="00BA096C">
        <w:t xml:space="preserve">= </w:t>
      </w:r>
      <w:r w:rsidR="00AA4E84">
        <w:t>1</w:t>
      </w:r>
      <w:r w:rsidR="00C54AD4">
        <w:t>2</w:t>
      </w:r>
      <w:r w:rsidRPr="00BA096C">
        <w:t xml:space="preserve"> (4 demi-journées</w:t>
      </w:r>
      <w:r w:rsidR="00F80651" w:rsidRPr="00BA096C">
        <w:t xml:space="preserve"> par mois pendant 6</w:t>
      </w:r>
      <w:r w:rsidR="00123D9A">
        <w:t> </w:t>
      </w:r>
      <w:r w:rsidR="00F80651" w:rsidRPr="00BA096C">
        <w:t>mois)</w:t>
      </w:r>
    </w:p>
    <w:p w14:paraId="11DED947" w14:textId="735346FE" w:rsidR="00F80651" w:rsidRPr="00BA096C" w:rsidRDefault="00F80651" w:rsidP="008A32F2">
      <w:pPr>
        <w:spacing w:after="120" w:line="276" w:lineRule="auto"/>
        <w:rPr>
          <w:b/>
        </w:rPr>
      </w:pPr>
      <w:r w:rsidRPr="00BA096C">
        <w:rPr>
          <w:b/>
        </w:rPr>
        <w:t>Coût salarial</w:t>
      </w:r>
    </w:p>
    <w:p w14:paraId="530B4B44" w14:textId="3439EF2F" w:rsidR="00F80651" w:rsidRPr="00BA096C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>M</w:t>
      </w:r>
      <w:r w:rsidR="00AD2DF6">
        <w:t>élanie</w:t>
      </w:r>
      <w:r w:rsidRPr="00BA096C">
        <w:t xml:space="preserve"> : 11 </w:t>
      </w:r>
      <w:r w:rsidR="00E133F3">
        <w:rPr>
          <w:rFonts w:cs="Times New Roman"/>
        </w:rPr>
        <w:t>×</w:t>
      </w:r>
      <w:r w:rsidRPr="00BA096C">
        <w:t xml:space="preserve"> 2</w:t>
      </w:r>
      <w:r w:rsidR="0040510E">
        <w:t> </w:t>
      </w:r>
      <w:r w:rsidRPr="00BA096C">
        <w:t>000 / 20 = 1</w:t>
      </w:r>
      <w:r w:rsidR="0040510E">
        <w:t> </w:t>
      </w:r>
      <w:r w:rsidRPr="00BA096C">
        <w:t>100</w:t>
      </w:r>
      <w:r w:rsidR="0040510E">
        <w:t> </w:t>
      </w:r>
      <w:r w:rsidRPr="00BA096C">
        <w:t>€</w:t>
      </w:r>
    </w:p>
    <w:p w14:paraId="17FA97EC" w14:textId="2F5A61CC" w:rsidR="00F80651" w:rsidRPr="00BA096C" w:rsidRDefault="00797075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 xml:space="preserve">Martha : </w:t>
      </w:r>
      <w:r w:rsidR="00D577F4">
        <w:t>1</w:t>
      </w:r>
      <w:r w:rsidR="00C54AD4">
        <w:t>2</w:t>
      </w:r>
      <w:r w:rsidRPr="00BA096C">
        <w:t xml:space="preserve"> </w:t>
      </w:r>
      <w:r w:rsidR="00E133F3">
        <w:rPr>
          <w:rFonts w:cs="Times New Roman"/>
        </w:rPr>
        <w:t>×</w:t>
      </w:r>
      <w:r w:rsidRPr="00BA096C">
        <w:t xml:space="preserve"> 3</w:t>
      </w:r>
      <w:r w:rsidR="0040510E">
        <w:t> </w:t>
      </w:r>
      <w:r w:rsidRPr="00BA096C">
        <w:t xml:space="preserve">000 / 20 = </w:t>
      </w:r>
      <w:r w:rsidR="00D577F4">
        <w:t>1</w:t>
      </w:r>
      <w:r w:rsidR="0040510E">
        <w:t> </w:t>
      </w:r>
      <w:r w:rsidR="00D577F4">
        <w:t>8</w:t>
      </w:r>
      <w:r w:rsidR="00F80651" w:rsidRPr="00BA096C">
        <w:t>00</w:t>
      </w:r>
      <w:r w:rsidR="0040510E">
        <w:t> </w:t>
      </w:r>
      <w:r w:rsidR="00F80651" w:rsidRPr="00BA096C">
        <w:t>€</w:t>
      </w:r>
    </w:p>
    <w:p w14:paraId="687EA348" w14:textId="5A5CDA93" w:rsidR="00F80651" w:rsidRPr="00564234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 xml:space="preserve">Total = </w:t>
      </w:r>
      <w:r w:rsidR="00D577F4">
        <w:t>2</w:t>
      </w:r>
      <w:r w:rsidR="00F731A8" w:rsidRPr="00564234">
        <w:t> </w:t>
      </w:r>
      <w:r w:rsidR="00D577F4">
        <w:t>9</w:t>
      </w:r>
      <w:r w:rsidRPr="00564234">
        <w:t>00</w:t>
      </w:r>
      <w:r w:rsidR="00F731A8" w:rsidRPr="00564234">
        <w:t> </w:t>
      </w:r>
      <w:r w:rsidRPr="00564234">
        <w:t>€</w:t>
      </w:r>
    </w:p>
    <w:p w14:paraId="18624A0C" w14:textId="01C229C2" w:rsidR="00F80651" w:rsidRPr="00BA096C" w:rsidRDefault="00F80651" w:rsidP="008A32F2">
      <w:pPr>
        <w:spacing w:after="120" w:line="276" w:lineRule="auto"/>
        <w:rPr>
          <w:b/>
        </w:rPr>
      </w:pPr>
      <w:r w:rsidRPr="00BA096C">
        <w:rPr>
          <w:b/>
        </w:rPr>
        <w:t>Manque à gagner</w:t>
      </w:r>
    </w:p>
    <w:p w14:paraId="123B2333" w14:textId="10C8A85F" w:rsidR="00F80651" w:rsidRPr="00BA096C" w:rsidRDefault="00F80651" w:rsidP="00F80651">
      <w:pPr>
        <w:spacing w:line="276" w:lineRule="auto"/>
      </w:pPr>
      <w:r w:rsidRPr="00BA096C">
        <w:t>Nombre de ventes perdues</w:t>
      </w:r>
    </w:p>
    <w:p w14:paraId="7CEFF8C6" w14:textId="3E143175" w:rsidR="00F80651" w:rsidRPr="00BA096C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>M</w:t>
      </w:r>
      <w:r w:rsidR="00AD2DF6">
        <w:t>élanie</w:t>
      </w:r>
      <w:r w:rsidRPr="00BA096C">
        <w:t xml:space="preserve"> : 11 </w:t>
      </w:r>
      <w:r w:rsidR="00BD2E73">
        <w:rPr>
          <w:rFonts w:cs="Times New Roman"/>
        </w:rPr>
        <w:t>×</w:t>
      </w:r>
      <w:r w:rsidRPr="00BA096C">
        <w:t xml:space="preserve"> 10</w:t>
      </w:r>
      <w:r w:rsidR="00164AFD">
        <w:t xml:space="preserve"> </w:t>
      </w:r>
      <w:r w:rsidRPr="00BA096C">
        <w:t>/</w:t>
      </w:r>
      <w:r w:rsidR="00164AFD">
        <w:t xml:space="preserve"> </w:t>
      </w:r>
      <w:r w:rsidRPr="00BA096C">
        <w:t xml:space="preserve">20 </w:t>
      </w:r>
      <w:r w:rsidR="00BD2E73">
        <w:rPr>
          <w:rFonts w:cs="Times New Roman"/>
        </w:rPr>
        <w:t>×</w:t>
      </w:r>
      <w:r w:rsidRPr="00BA096C">
        <w:t xml:space="preserve"> 0,5 = 2,75</w:t>
      </w:r>
    </w:p>
    <w:p w14:paraId="6DD81663" w14:textId="5826FA6A" w:rsidR="00F80651" w:rsidRPr="00BA096C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 xml:space="preserve">Martha : </w:t>
      </w:r>
      <w:r w:rsidR="00D577F4">
        <w:t>12</w:t>
      </w:r>
      <w:r w:rsidR="00797075" w:rsidRPr="00BA096C">
        <w:t xml:space="preserve"> </w:t>
      </w:r>
      <w:r w:rsidR="00BD2E73">
        <w:rPr>
          <w:rFonts w:cs="Times New Roman"/>
        </w:rPr>
        <w:t>×</w:t>
      </w:r>
      <w:r w:rsidR="00797075" w:rsidRPr="00BA096C">
        <w:t xml:space="preserve"> 10</w:t>
      </w:r>
      <w:r w:rsidR="00164AFD">
        <w:t xml:space="preserve"> </w:t>
      </w:r>
      <w:r w:rsidR="00797075" w:rsidRPr="00BA096C">
        <w:t>/</w:t>
      </w:r>
      <w:r w:rsidR="00164AFD">
        <w:t xml:space="preserve"> </w:t>
      </w:r>
      <w:r w:rsidR="00797075" w:rsidRPr="00BA096C">
        <w:t xml:space="preserve">20 </w:t>
      </w:r>
      <w:r w:rsidR="00BD2E73">
        <w:rPr>
          <w:rFonts w:cs="Times New Roman"/>
        </w:rPr>
        <w:t>×</w:t>
      </w:r>
      <w:r w:rsidR="00797075" w:rsidRPr="00BA096C">
        <w:t xml:space="preserve"> 1,2 = </w:t>
      </w:r>
      <w:r w:rsidR="00D577F4">
        <w:t>7,20</w:t>
      </w:r>
    </w:p>
    <w:p w14:paraId="51328919" w14:textId="44968C3E" w:rsidR="00F80651" w:rsidRPr="00BA096C" w:rsidRDefault="00F80651" w:rsidP="00F80651">
      <w:pPr>
        <w:pStyle w:val="Paragraphedeliste"/>
        <w:numPr>
          <w:ilvl w:val="0"/>
          <w:numId w:val="10"/>
        </w:numPr>
        <w:spacing w:line="276" w:lineRule="auto"/>
      </w:pPr>
      <w:r w:rsidRPr="00BA096C">
        <w:t xml:space="preserve">Total : </w:t>
      </w:r>
      <w:r w:rsidR="00D577F4">
        <w:t>9,9</w:t>
      </w:r>
      <w:r w:rsidR="00797075" w:rsidRPr="00BA096C">
        <w:t>5</w:t>
      </w:r>
    </w:p>
    <w:p w14:paraId="25B12404" w14:textId="7664757F" w:rsidR="00F80651" w:rsidRPr="00BA096C" w:rsidRDefault="00F80651" w:rsidP="00F80651">
      <w:pPr>
        <w:spacing w:line="276" w:lineRule="auto"/>
      </w:pPr>
      <w:r w:rsidRPr="00BA096C">
        <w:t xml:space="preserve">Marge perdue : </w:t>
      </w:r>
      <w:r w:rsidR="00D577F4">
        <w:t>9,9</w:t>
      </w:r>
      <w:r w:rsidR="00D577F4" w:rsidRPr="00BA096C">
        <w:t>5</w:t>
      </w:r>
      <w:r w:rsidR="00960815">
        <w:t xml:space="preserve"> </w:t>
      </w:r>
      <w:r w:rsidR="00960815">
        <w:rPr>
          <w:rFonts w:cs="Times New Roman"/>
        </w:rPr>
        <w:t>×</w:t>
      </w:r>
      <w:r w:rsidR="00797075" w:rsidRPr="00BA096C">
        <w:t xml:space="preserve"> 20 000 </w:t>
      </w:r>
      <w:r w:rsidR="00BD2E73">
        <w:rPr>
          <w:rFonts w:cs="Times New Roman"/>
        </w:rPr>
        <w:t>×</w:t>
      </w:r>
      <w:r w:rsidR="00797075" w:rsidRPr="00BA096C">
        <w:t xml:space="preserve"> 0,2 = </w:t>
      </w:r>
      <w:r w:rsidR="00D577F4">
        <w:t>39</w:t>
      </w:r>
      <w:r w:rsidR="00206867">
        <w:t> </w:t>
      </w:r>
      <w:r w:rsidR="00CC701C">
        <w:t>8</w:t>
      </w:r>
      <w:r w:rsidRPr="00BA096C">
        <w:t>00</w:t>
      </w:r>
      <w:r w:rsidR="00206867">
        <w:t> </w:t>
      </w:r>
      <w:r w:rsidRPr="00BA096C">
        <w:t>€</w:t>
      </w:r>
    </w:p>
    <w:p w14:paraId="4B781D53" w14:textId="2C254ADC" w:rsidR="00F80651" w:rsidRPr="00BA096C" w:rsidRDefault="00F80651" w:rsidP="008A32F2">
      <w:pPr>
        <w:spacing w:after="120" w:line="276" w:lineRule="auto"/>
        <w:rPr>
          <w:b/>
        </w:rPr>
      </w:pPr>
      <w:r w:rsidRPr="00BA096C">
        <w:rPr>
          <w:b/>
        </w:rPr>
        <w:t>Coût total</w:t>
      </w:r>
    </w:p>
    <w:p w14:paraId="2F73267B" w14:textId="7CBE0895" w:rsidR="00F80651" w:rsidRPr="00BA096C" w:rsidRDefault="00797075">
      <w:pPr>
        <w:spacing w:line="276" w:lineRule="auto"/>
      </w:pPr>
      <w:r w:rsidRPr="00BA096C">
        <w:t>2</w:t>
      </w:r>
      <w:r w:rsidR="009D71D5">
        <w:t> </w:t>
      </w:r>
      <w:r w:rsidRPr="00BA096C">
        <w:t xml:space="preserve">119 </w:t>
      </w:r>
      <w:r w:rsidRPr="00564234">
        <w:t>+ 4</w:t>
      </w:r>
      <w:r w:rsidR="001B4C29" w:rsidRPr="00564234">
        <w:t> </w:t>
      </w:r>
      <w:r w:rsidRPr="00564234">
        <w:t xml:space="preserve">700 + </w:t>
      </w:r>
      <w:r w:rsidR="00CC701C">
        <w:t>39 8</w:t>
      </w:r>
      <w:r w:rsidR="00CC701C" w:rsidRPr="00BA096C">
        <w:t>00</w:t>
      </w:r>
      <w:r w:rsidRPr="00564234">
        <w:t xml:space="preserve"> = </w:t>
      </w:r>
      <w:r w:rsidR="00CC701C">
        <w:t>44</w:t>
      </w:r>
      <w:r w:rsidR="001B4C29" w:rsidRPr="00564234">
        <w:t> </w:t>
      </w:r>
      <w:r w:rsidR="00CC701C">
        <w:t>8</w:t>
      </w:r>
      <w:r w:rsidR="00F80651" w:rsidRPr="00564234">
        <w:t>19</w:t>
      </w:r>
      <w:r w:rsidR="001B4C29" w:rsidRPr="00564234">
        <w:t> </w:t>
      </w:r>
      <w:r w:rsidR="00F80651" w:rsidRPr="00564234">
        <w:t>€</w:t>
      </w:r>
    </w:p>
    <w:p w14:paraId="538FA70F" w14:textId="2DC6DCA3" w:rsidR="00F80651" w:rsidRPr="00BA096C" w:rsidRDefault="00F80651" w:rsidP="008A32F2">
      <w:pPr>
        <w:spacing w:after="120" w:line="276" w:lineRule="auto"/>
        <w:rPr>
          <w:b/>
        </w:rPr>
      </w:pPr>
      <w:r w:rsidRPr="00BA096C">
        <w:rPr>
          <w:b/>
        </w:rPr>
        <w:t>Commentaire</w:t>
      </w:r>
    </w:p>
    <w:p w14:paraId="444F75B3" w14:textId="1B890A26" w:rsidR="00F80651" w:rsidRPr="00BA096C" w:rsidRDefault="00F80651" w:rsidP="00FB6AC0">
      <w:pPr>
        <w:spacing w:line="276" w:lineRule="auto"/>
        <w:jc w:val="both"/>
      </w:pPr>
      <w:r w:rsidRPr="00BA096C">
        <w:t xml:space="preserve">L’essentiel du coût du plan de formation est constitué du manque à gagner sur les ventes de Martha. Il faudrait </w:t>
      </w:r>
      <w:r w:rsidR="00797075" w:rsidRPr="00BA096C">
        <w:t>veiller</w:t>
      </w:r>
      <w:r w:rsidRPr="00BA096C">
        <w:t xml:space="preserve"> à limiter la présence de Martha auprès de M</w:t>
      </w:r>
      <w:r w:rsidR="00AD2DF6">
        <w:t>élanie</w:t>
      </w:r>
      <w:r w:rsidRPr="00BA096C">
        <w:t xml:space="preserve"> au strict nécessaire.</w:t>
      </w:r>
    </w:p>
    <w:p w14:paraId="37633A75" w14:textId="502EB1CA" w:rsidR="00F80651" w:rsidRPr="00CB3D90" w:rsidRDefault="00797075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7</w:t>
      </w:r>
      <w:r w:rsidR="00BA096C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831D01" w:rsidRPr="00CB3D90">
        <w:rPr>
          <w:rFonts w:ascii="Times New Roman" w:eastAsiaTheme="minorHAnsi" w:hAnsi="Times New Roman" w:cs="Times New Roman"/>
          <w:sz w:val="24"/>
          <w:lang w:eastAsia="en-US"/>
        </w:rPr>
        <w:t>Présentez un tableau de bord permettant d’évaluer l’évolution des résultats de Mélanie mois par mois.</w:t>
      </w:r>
    </w:p>
    <w:p w14:paraId="76102646" w14:textId="6B0958B1" w:rsidR="00AC5FC8" w:rsidRDefault="00874D09" w:rsidP="00FB6AC0">
      <w:pPr>
        <w:spacing w:line="276" w:lineRule="auto"/>
        <w:jc w:val="both"/>
      </w:pPr>
      <w:r w:rsidRPr="00BA096C">
        <w:t>On utilisera les mêmes indicateurs que ceux qui nous ont servis à faire le diagnostic initial. On introduira la not</w:t>
      </w:r>
      <w:r w:rsidR="008545B2" w:rsidRPr="00BA096C">
        <w:t xml:space="preserve">ion de variation pour </w:t>
      </w:r>
      <w:r w:rsidRPr="00BA096C">
        <w:t>évaluer la progression.</w:t>
      </w:r>
    </w:p>
    <w:p w14:paraId="08B6E204" w14:textId="39C81B3B" w:rsidR="00874D09" w:rsidRPr="00BA096C" w:rsidRDefault="00AC5FC8" w:rsidP="00E076D1">
      <w:pPr>
        <w:spacing w:line="276" w:lineRule="auto"/>
      </w:pPr>
      <w:r>
        <w:br w:type="page"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709"/>
        <w:gridCol w:w="1134"/>
        <w:gridCol w:w="708"/>
        <w:gridCol w:w="709"/>
        <w:gridCol w:w="1134"/>
        <w:gridCol w:w="850"/>
        <w:gridCol w:w="710"/>
        <w:gridCol w:w="1275"/>
      </w:tblGrid>
      <w:tr w:rsidR="00BA096C" w:rsidRPr="00A82C93" w14:paraId="2C6ACB4A" w14:textId="48B7A875" w:rsidTr="00A82C93">
        <w:trPr>
          <w:cantSplit/>
          <w:trHeight w:val="281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14:paraId="7F657B5B" w14:textId="043B38AE" w:rsidR="00874D09" w:rsidRPr="00A82C93" w:rsidRDefault="00874D09" w:rsidP="00874D09">
            <w:pPr>
              <w:spacing w:before="40" w:after="40"/>
              <w:rPr>
                <w:b/>
                <w:sz w:val="22"/>
                <w:szCs w:val="20"/>
              </w:rPr>
            </w:pPr>
            <w:r w:rsidRPr="00A82C93">
              <w:rPr>
                <w:b/>
                <w:sz w:val="22"/>
                <w:szCs w:val="20"/>
              </w:rPr>
              <w:lastRenderedPageBreak/>
              <w:t>Mois :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3EC2AF" w14:textId="1818349D" w:rsidR="00874D09" w:rsidRPr="00A82C93" w:rsidRDefault="00874D09" w:rsidP="00534720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A82C93">
              <w:rPr>
                <w:b/>
                <w:sz w:val="22"/>
                <w:szCs w:val="20"/>
              </w:rPr>
              <w:t>Volume mensuel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15A8EA" w14:textId="60E16ECE" w:rsidR="00874D09" w:rsidRPr="00A82C93" w:rsidRDefault="00874D09" w:rsidP="00534720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A82C93">
              <w:rPr>
                <w:b/>
                <w:sz w:val="22"/>
                <w:szCs w:val="20"/>
              </w:rPr>
              <w:t>Marge mensuelle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14:paraId="48C6609A" w14:textId="1A6F4204" w:rsidR="00874D09" w:rsidRPr="00A82C93" w:rsidRDefault="00874D09" w:rsidP="00534720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A82C93">
              <w:rPr>
                <w:b/>
                <w:sz w:val="22"/>
                <w:szCs w:val="20"/>
              </w:rPr>
              <w:t>Plaintes reçues</w:t>
            </w:r>
          </w:p>
        </w:tc>
      </w:tr>
      <w:tr w:rsidR="00BA096C" w:rsidRPr="0013425B" w14:paraId="5968612F" w14:textId="7D74D473" w:rsidTr="0013425B">
        <w:trPr>
          <w:cantSplit/>
          <w:trHeight w:val="345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805A024" w14:textId="09ED6C6C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% de réalisation de l’objectif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ADD38C8" w14:textId="78FA7B80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  <w:vertAlign w:val="superscript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  <w:r w:rsidR="00E20122" w:rsidRPr="0013425B">
              <w:rPr>
                <w:b/>
                <w:sz w:val="22"/>
                <w:szCs w:val="20"/>
              </w:rPr>
              <w:t>–</w:t>
            </w:r>
            <w:r w:rsidRPr="0013425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3D810E0" w14:textId="700F9791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1ABBEB3" w14:textId="6666CA64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Variation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C080B" w14:textId="5B3191D1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  <w:r w:rsidR="00E20122" w:rsidRPr="0013425B">
              <w:rPr>
                <w:b/>
                <w:sz w:val="22"/>
                <w:szCs w:val="20"/>
              </w:rPr>
              <w:t>–</w:t>
            </w:r>
            <w:r w:rsidRPr="0013425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9D36FB" w14:textId="3AFDC92D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BD2CAD" w14:textId="351B8882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Variation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322BC" w14:textId="0CB8063F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  <w:r w:rsidR="00E20122" w:rsidRPr="0013425B">
              <w:rPr>
                <w:b/>
                <w:sz w:val="22"/>
                <w:szCs w:val="20"/>
              </w:rPr>
              <w:t>–</w:t>
            </w:r>
            <w:r w:rsidRPr="0013425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D6EFA9" w14:textId="7F1F41B6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M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073E2F" w14:textId="795C8817" w:rsidR="00874D09" w:rsidRPr="0013425B" w:rsidRDefault="00874D09" w:rsidP="0013425B">
            <w:pPr>
              <w:spacing w:before="40" w:after="40"/>
              <w:jc w:val="center"/>
              <w:rPr>
                <w:b/>
                <w:sz w:val="22"/>
                <w:szCs w:val="20"/>
              </w:rPr>
            </w:pPr>
            <w:r w:rsidRPr="0013425B">
              <w:rPr>
                <w:b/>
                <w:sz w:val="22"/>
                <w:szCs w:val="20"/>
              </w:rPr>
              <w:t>Variation %</w:t>
            </w:r>
          </w:p>
        </w:tc>
      </w:tr>
      <w:tr w:rsidR="00BA096C" w:rsidRPr="00E01963" w14:paraId="2C865247" w14:textId="5EE95508" w:rsidTr="00874D09">
        <w:trPr>
          <w:trHeight w:val="253"/>
        </w:trPr>
        <w:tc>
          <w:tcPr>
            <w:tcW w:w="1701" w:type="dxa"/>
            <w:vAlign w:val="center"/>
          </w:tcPr>
          <w:p w14:paraId="14652E94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  <w:r w:rsidRPr="00E01963">
              <w:rPr>
                <w:sz w:val="22"/>
                <w:szCs w:val="20"/>
              </w:rPr>
              <w:t>Entrée de gamme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B8A9D4" w14:textId="20DF3F3B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F57D720" w14:textId="3475A8F3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65B018E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7E4A770" w14:textId="55266D2D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9F85218" w14:textId="22C75C23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2E2306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6725DD3" w14:textId="2E84413C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C711B15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8700A72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</w:tr>
      <w:tr w:rsidR="00BA096C" w:rsidRPr="00E01963" w14:paraId="09E0BD85" w14:textId="3D4D7887" w:rsidTr="00874D09">
        <w:trPr>
          <w:trHeight w:val="153"/>
        </w:trPr>
        <w:tc>
          <w:tcPr>
            <w:tcW w:w="1701" w:type="dxa"/>
            <w:vAlign w:val="center"/>
          </w:tcPr>
          <w:p w14:paraId="380F337A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  <w:r w:rsidRPr="00E01963">
              <w:rPr>
                <w:sz w:val="22"/>
                <w:szCs w:val="20"/>
              </w:rPr>
              <w:t>Milieu de gamme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36A650" w14:textId="496C513C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97207B" w14:textId="2F8982D1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706A5D3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9C5EB39" w14:textId="7B85031B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DA9B3" w14:textId="6710687A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75D10CB0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C3F026" w14:textId="3E37359C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10" w:type="dxa"/>
          </w:tcPr>
          <w:p w14:paraId="4734397B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6015A6F6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</w:tr>
      <w:tr w:rsidR="00BA096C" w:rsidRPr="00E01963" w14:paraId="1A9BBBBA" w14:textId="39B315FE" w:rsidTr="00874D09">
        <w:trPr>
          <w:trHeight w:val="96"/>
        </w:trPr>
        <w:tc>
          <w:tcPr>
            <w:tcW w:w="1701" w:type="dxa"/>
            <w:vAlign w:val="center"/>
          </w:tcPr>
          <w:p w14:paraId="0DD35762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  <w:r w:rsidRPr="00E01963">
              <w:rPr>
                <w:sz w:val="22"/>
                <w:szCs w:val="20"/>
              </w:rPr>
              <w:t>Haut de gamme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CC09B0" w14:textId="3CF0D1B9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9CA2E4" w14:textId="5B75454F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C6D4971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121EBB5" w14:textId="4CC809CB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5C414B" w14:textId="653F69BB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14:paraId="1A1A7436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1991D" w14:textId="38D52D80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710" w:type="dxa"/>
          </w:tcPr>
          <w:p w14:paraId="1899DFF7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  <w:tc>
          <w:tcPr>
            <w:tcW w:w="1275" w:type="dxa"/>
          </w:tcPr>
          <w:p w14:paraId="265F76F5" w14:textId="77777777" w:rsidR="00874D09" w:rsidRPr="00E01963" w:rsidRDefault="00874D09" w:rsidP="00874D09">
            <w:pPr>
              <w:spacing w:before="40" w:after="40"/>
              <w:rPr>
                <w:sz w:val="22"/>
                <w:szCs w:val="20"/>
              </w:rPr>
            </w:pPr>
          </w:p>
        </w:tc>
      </w:tr>
    </w:tbl>
    <w:p w14:paraId="741DBE18" w14:textId="4809C673" w:rsidR="00874D09" w:rsidRPr="00CB3D90" w:rsidRDefault="00874D09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8</w:t>
      </w:r>
      <w:r w:rsidR="00BA096C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9F7A7F" w:rsidRPr="00CB3D90">
        <w:rPr>
          <w:rFonts w:ascii="Times New Roman" w:eastAsiaTheme="minorHAnsi" w:hAnsi="Times New Roman" w:cs="Times New Roman"/>
          <w:sz w:val="24"/>
          <w:lang w:eastAsia="en-US"/>
        </w:rPr>
        <w:t>Réalisez un questionnaire pour évaluer la satisfaction des clients Jeep en concession.</w:t>
      </w:r>
    </w:p>
    <w:p w14:paraId="3794A2B8" w14:textId="77777777" w:rsidR="00AC4112" w:rsidRDefault="006B32BD" w:rsidP="00440A2A">
      <w:pPr>
        <w:jc w:val="both"/>
        <w:rPr>
          <w:lang w:eastAsia="fr-FR"/>
        </w:rPr>
      </w:pPr>
      <w:r w:rsidRPr="00FB39C1">
        <w:rPr>
          <w:lang w:eastAsia="fr-FR"/>
        </w:rPr>
        <w:t>Nous souhaitons tout d’abord vous remercier pour votre confiance dans notre agence Jeep.</w:t>
      </w:r>
    </w:p>
    <w:p w14:paraId="3F1879C5" w14:textId="5C332E2E" w:rsidR="006B32BD" w:rsidRPr="00FB39C1" w:rsidRDefault="006B32BD" w:rsidP="00440A2A">
      <w:pPr>
        <w:jc w:val="both"/>
        <w:rPr>
          <w:lang w:eastAsia="fr-FR"/>
        </w:rPr>
      </w:pPr>
      <w:r w:rsidRPr="00FB39C1">
        <w:rPr>
          <w:lang w:eastAsia="fr-FR"/>
        </w:rPr>
        <w:t>Ce bref questionnaire nous servira à nous améliorer et à vous proposer une meilleure qualité.</w:t>
      </w:r>
    </w:p>
    <w:p w14:paraId="40EC2A1D" w14:textId="29044F3D" w:rsidR="006B32BD" w:rsidRPr="00FB39C1" w:rsidRDefault="006B32BD" w:rsidP="00440A2A">
      <w:pPr>
        <w:jc w:val="both"/>
        <w:rPr>
          <w:lang w:eastAsia="fr-FR"/>
        </w:rPr>
      </w:pPr>
      <w:r w:rsidRPr="00FB39C1">
        <w:rPr>
          <w:lang w:eastAsia="fr-FR"/>
        </w:rPr>
        <w:t>Nous vous remercions d’y consacrer quelques minutes.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487"/>
        <w:gridCol w:w="488"/>
        <w:gridCol w:w="487"/>
        <w:gridCol w:w="488"/>
      </w:tblGrid>
      <w:tr w:rsidR="00FB39C1" w:rsidRPr="00440A2A" w14:paraId="0F48473B" w14:textId="77777777" w:rsidTr="009A72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A47A0" w14:textId="679CB88B" w:rsidR="008545B2" w:rsidRPr="00440A2A" w:rsidRDefault="008545B2" w:rsidP="006B32BD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cs="Times New Roman"/>
                <w:sz w:val="22"/>
                <w:lang w:eastAsia="fr-FR"/>
              </w:rPr>
              <w:t>Questions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8437" w14:textId="640965F4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cs="Times New Roman"/>
                <w:sz w:val="22"/>
                <w:lang w:eastAsia="fr-FR"/>
              </w:rPr>
              <w:t>TB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F0993" w14:textId="5799237F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cs="Times New Roman"/>
                <w:sz w:val="22"/>
                <w:lang w:eastAsia="fr-FR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F0CD7" w14:textId="28F3A185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cs="Times New Roman"/>
                <w:sz w:val="22"/>
                <w:lang w:eastAsia="fr-FR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C760A" w14:textId="258831C0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cs="Times New Roman"/>
                <w:sz w:val="22"/>
                <w:lang w:eastAsia="fr-FR"/>
              </w:rPr>
              <w:t>TI</w:t>
            </w:r>
          </w:p>
        </w:tc>
      </w:tr>
      <w:tr w:rsidR="00FB39C1" w:rsidRPr="00440A2A" w14:paraId="475C108E" w14:textId="77777777" w:rsidTr="008545B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4818D" w14:textId="5BA94D57" w:rsidR="008545B2" w:rsidRPr="00440A2A" w:rsidRDefault="008545B2" w:rsidP="006B32BD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1. De manière générale, quel est votre nivea</w:t>
            </w:r>
            <w:r w:rsidR="009A72E0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u de satisfaction concernant</w:t>
            </w:r>
            <w:r w:rsidR="001B1739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…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AED58" w14:textId="0B0C4744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00AC1" w14:textId="418E4C2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7A62" w14:textId="7AD4675D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18ED80" w14:textId="5E3A3A1E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168B032B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14B1E" w14:textId="3C61562D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La récente expérience d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achat et livraison du véhicule par le distributeur Jeep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 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80BAFF0" w14:textId="59B5BE0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369758F" w14:textId="2C47F4B3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FCFD407" w14:textId="5F834EEB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5EBBB" w14:textId="4B7769AF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</w:tr>
      <w:tr w:rsidR="00FB39C1" w:rsidRPr="00440A2A" w14:paraId="2D4BD62C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1914A" w14:textId="07FC6A81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La façon dont vos appels et e-mails ont été pris en compte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 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63FA8D0" w14:textId="1C94C9E9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33C00BD" w14:textId="1312C19F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FF52FF1" w14:textId="519A994C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D3639" w14:textId="32F7DCB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</w:tr>
      <w:tr w:rsidR="00FB39C1" w:rsidRPr="00440A2A" w14:paraId="0155F137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E58485" w14:textId="25BA046D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La façon dont le conseiller de vente a compris vos besoins concernant le véhicule que vous vouliez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 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19DF98" w14:textId="155CB1E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BA3BF08" w14:textId="2021B912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3E47691" w14:textId="48C5AC53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5584A" w14:textId="6270BC40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</w:tr>
      <w:tr w:rsidR="00FB39C1" w:rsidRPr="00440A2A" w14:paraId="089538B9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3F7DA" w14:textId="387545E5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La communication / information reçue de la part du distributeur entre la formalisation de la commande et la livraison du véhicule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 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25850F9" w14:textId="1DDFCF51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127192D" w14:textId="2E2129F9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3FDC072" w14:textId="4953FD3D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C9AE0" w14:textId="3626E773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</w:tr>
      <w:tr w:rsidR="00FB39C1" w:rsidRPr="00440A2A" w14:paraId="40CCBC72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B51952" w14:textId="0476CF9A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L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>attitude du personnel du distributeur et le traitement reçu</w:t>
            </w:r>
            <w:r w:rsidR="001B1739" w:rsidRPr="00440A2A">
              <w:rPr>
                <w:rFonts w:eastAsia="Times New Roman" w:cs="Times New Roman"/>
                <w:bCs/>
                <w:sz w:val="22"/>
                <w:lang w:eastAsia="fr-FR"/>
              </w:rPr>
              <w:t> 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D992765" w14:textId="45696CE8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8927E7" w14:textId="7883E462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3CCBD6F" w14:textId="76DD773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C101C" w14:textId="29335D50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</w:p>
        </w:tc>
      </w:tr>
      <w:tr w:rsidR="00FB39C1" w:rsidRPr="00440A2A" w14:paraId="16286B68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E7445" w14:textId="77777777" w:rsidR="008545B2" w:rsidRPr="00440A2A" w:rsidRDefault="008545B2" w:rsidP="008545B2">
            <w:pPr>
              <w:rPr>
                <w:rFonts w:eastAsia="Times New Roman" w:cs="Times New Roman"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94F6F22" w14:textId="77777777" w:rsidR="008545B2" w:rsidRPr="00440A2A" w:rsidRDefault="008545B2" w:rsidP="008545B2">
            <w:pPr>
              <w:ind w:left="-108"/>
              <w:rPr>
                <w:rFonts w:eastAsia="Times New Roman" w:cs="Times New Roman"/>
                <w:bCs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7672CB1" w14:textId="77777777" w:rsidR="008545B2" w:rsidRPr="00440A2A" w:rsidRDefault="008545B2" w:rsidP="008545B2">
            <w:pPr>
              <w:ind w:left="-108"/>
              <w:rPr>
                <w:rFonts w:eastAsia="Times New Roman" w:cs="Times New Roman"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C2A44C3" w14:textId="77777777" w:rsidR="008545B2" w:rsidRPr="00440A2A" w:rsidRDefault="008545B2" w:rsidP="008545B2">
            <w:pPr>
              <w:ind w:left="-108"/>
              <w:rPr>
                <w:rFonts w:eastAsia="Times New Roman" w:cs="Times New Roman"/>
                <w:bCs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CB1A" w14:textId="77777777" w:rsidR="008545B2" w:rsidRPr="00440A2A" w:rsidRDefault="008545B2" w:rsidP="008545B2">
            <w:pPr>
              <w:ind w:left="-108"/>
              <w:rPr>
                <w:rFonts w:eastAsia="Times New Roman" w:cs="Times New Roman"/>
                <w:bCs/>
                <w:sz w:val="22"/>
                <w:lang w:eastAsia="fr-FR"/>
              </w:rPr>
            </w:pPr>
          </w:p>
        </w:tc>
      </w:tr>
      <w:tr w:rsidR="00FB39C1" w:rsidRPr="00440A2A" w14:paraId="36C31D15" w14:textId="77777777" w:rsidTr="001059E5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67906" w14:textId="7910F7F8" w:rsidR="009A72E0" w:rsidRPr="00440A2A" w:rsidRDefault="009A72E0" w:rsidP="008545B2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2. En se basant sur votre expérience d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achat et de livraison, recommanderiez-vous votre distributeur Jeep à un ami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 ?</w:t>
            </w:r>
          </w:p>
          <w:p w14:paraId="54ED9207" w14:textId="77777777" w:rsidR="009A72E0" w:rsidRPr="00440A2A" w:rsidRDefault="009A72E0" w:rsidP="008545B2">
            <w:pPr>
              <w:spacing w:line="240" w:lineRule="auto"/>
              <w:rPr>
                <w:rFonts w:eastAsia="Times New Roman" w:cs="Times New Roman"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Très certainement</w:t>
            </w:r>
          </w:p>
          <w:p w14:paraId="3907EEE2" w14:textId="77777777" w:rsidR="009A72E0" w:rsidRPr="00440A2A" w:rsidRDefault="009A72E0" w:rsidP="008545B2">
            <w:pPr>
              <w:spacing w:line="240" w:lineRule="auto"/>
              <w:rPr>
                <w:rFonts w:eastAsia="Times New Roman" w:cs="Times New Roman"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Probablement oui</w:t>
            </w:r>
          </w:p>
          <w:p w14:paraId="006433DD" w14:textId="77777777" w:rsidR="009A72E0" w:rsidRPr="00440A2A" w:rsidRDefault="009A72E0" w:rsidP="008545B2">
            <w:pPr>
              <w:spacing w:line="240" w:lineRule="auto"/>
              <w:rPr>
                <w:rFonts w:eastAsia="Times New Roman" w:cs="Times New Roman"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Probablement non</w:t>
            </w:r>
          </w:p>
          <w:p w14:paraId="719875C8" w14:textId="0C63444E" w:rsidR="009A72E0" w:rsidRPr="00440A2A" w:rsidRDefault="009A72E0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 </w:t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Certainement pas</w:t>
            </w:r>
          </w:p>
        </w:tc>
      </w:tr>
      <w:tr w:rsidR="00FB39C1" w:rsidRPr="00440A2A" w14:paraId="03DEBEE5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A1749" w14:textId="77777777" w:rsidR="008545B2" w:rsidRPr="00440A2A" w:rsidRDefault="008545B2" w:rsidP="008545B2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45C25CF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E234B50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B0D4974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B7B0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2FECDCF9" w14:textId="77777777" w:rsidTr="001059E5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7C7E9" w14:textId="2858282F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3. Vous a-t-on proposé d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essayer le modèle Jeep qui vous intéressait (ou un autre similaire)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 ?</w:t>
            </w:r>
          </w:p>
          <w:p w14:paraId="004D34F4" w14:textId="77777777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Oui</w:t>
            </w:r>
          </w:p>
          <w:p w14:paraId="6BCFF7B3" w14:textId="574020BA" w:rsidR="009A72E0" w:rsidRPr="00440A2A" w:rsidRDefault="009A72E0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 </w:t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Non</w:t>
            </w:r>
          </w:p>
        </w:tc>
      </w:tr>
      <w:tr w:rsidR="00FB39C1" w:rsidRPr="00440A2A" w14:paraId="2776E2F4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28673" w14:textId="77777777" w:rsidR="008545B2" w:rsidRPr="00440A2A" w:rsidRDefault="008545B2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C4CD7C6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AFE9348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3650E85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AC43A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4F2BE274" w14:textId="77777777" w:rsidTr="001059E5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4026C" w14:textId="47F1461A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4. Est-ce que l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un des employés du distributeur s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est mis en contact avec vous après la livraison de votre véhicule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 ?</w:t>
            </w:r>
          </w:p>
          <w:p w14:paraId="505DBB21" w14:textId="77777777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Oui</w:t>
            </w:r>
          </w:p>
          <w:p w14:paraId="16E618C0" w14:textId="523468D8" w:rsidR="009A72E0" w:rsidRPr="00440A2A" w:rsidRDefault="009A72E0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 </w:t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sym w:font="Wingdings" w:char="F0A3"/>
            </w:r>
            <w:r w:rsidRPr="00440A2A">
              <w:rPr>
                <w:rFonts w:eastAsia="Times New Roman" w:cs="Times New Roman"/>
                <w:bCs/>
                <w:sz w:val="22"/>
                <w:lang w:eastAsia="fr-FR"/>
              </w:rPr>
              <w:t xml:space="preserve"> 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Non</w:t>
            </w:r>
          </w:p>
        </w:tc>
      </w:tr>
      <w:tr w:rsidR="00FB39C1" w:rsidRPr="00440A2A" w14:paraId="28312FA2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3074C" w14:textId="77777777" w:rsidR="008545B2" w:rsidRPr="00440A2A" w:rsidRDefault="008545B2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98BA589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D5A31B7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832151F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0FF5B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608CDA2C" w14:textId="77777777" w:rsidTr="001059E5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4D4AD" w14:textId="3037FF2C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5. Quels aspects de votre expérience d'achat ont été particulièrement positifs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 ?</w:t>
            </w:r>
          </w:p>
          <w:p w14:paraId="4F1FBAE0" w14:textId="77777777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  <w:p w14:paraId="22D349BD" w14:textId="77777777" w:rsidR="009A72E0" w:rsidRPr="00440A2A" w:rsidRDefault="009A72E0" w:rsidP="00AC5FC8">
            <w:pPr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656DB59C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EA294" w14:textId="77777777" w:rsidR="008545B2" w:rsidRPr="00440A2A" w:rsidRDefault="008545B2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F2FCD60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7E6ABE7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75D7018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24E2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4822F060" w14:textId="77777777" w:rsidTr="001059E5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272D7" w14:textId="5C7883ED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6. Si vous n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êtes pas compl</w:t>
            </w:r>
            <w:r w:rsidR="007B1DEE">
              <w:rPr>
                <w:rFonts w:eastAsia="Times New Roman" w:cs="Times New Roman"/>
                <w:b/>
                <w:bCs/>
                <w:sz w:val="22"/>
                <w:lang w:eastAsia="fr-FR"/>
              </w:rPr>
              <w:t>è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tement satisfait de votre expérience d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achat, s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il</w:t>
            </w:r>
            <w:r w:rsidR="007B1DEE">
              <w:rPr>
                <w:rFonts w:eastAsia="Times New Roman" w:cs="Times New Roman"/>
                <w:b/>
                <w:bCs/>
                <w:sz w:val="22"/>
                <w:lang w:eastAsia="fr-FR"/>
              </w:rPr>
              <w:t xml:space="preserve"> vous 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 xml:space="preserve">plaît, indiquez-nous comment et dans quels domaines vous pensez que le distributeur Jeep pourrait </w:t>
            </w:r>
            <w:r w:rsidR="00A402E7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s’</w:t>
            </w:r>
            <w:r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améliorer.</w:t>
            </w:r>
          </w:p>
          <w:p w14:paraId="36AC55C5" w14:textId="77777777" w:rsidR="009A72E0" w:rsidRPr="00440A2A" w:rsidRDefault="009A72E0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  <w:p w14:paraId="7306AA16" w14:textId="77777777" w:rsidR="009A72E0" w:rsidRPr="00440A2A" w:rsidRDefault="009A72E0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7075CB83" w14:textId="77777777" w:rsidTr="008545B2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4D14C2" w14:textId="77777777" w:rsidR="008545B2" w:rsidRPr="00440A2A" w:rsidRDefault="008545B2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3F21FC2A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5D3BF1D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7577C92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2E05A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  <w:tr w:rsidR="00FB39C1" w:rsidRPr="00440A2A" w14:paraId="01A9C090" w14:textId="77777777" w:rsidTr="009A72E0"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83DB4" w14:textId="20049CEB" w:rsidR="008545B2" w:rsidRPr="00440A2A" w:rsidRDefault="00AC5FC8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fr-FR"/>
              </w:rPr>
              <w:t>7</w:t>
            </w:r>
            <w:r w:rsidR="008545B2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. Souhaitez-vous faire un commentaire général à Jeep</w:t>
            </w:r>
            <w:r w:rsidR="00E67B55" w:rsidRPr="00440A2A">
              <w:rPr>
                <w:rFonts w:eastAsia="Times New Roman" w:cs="Times New Roman"/>
                <w:b/>
                <w:bCs/>
                <w:sz w:val="22"/>
                <w:lang w:eastAsia="fr-FR"/>
              </w:rPr>
              <w:t> ?</w:t>
            </w:r>
          </w:p>
          <w:p w14:paraId="0883F4BE" w14:textId="77777777" w:rsidR="008545B2" w:rsidRPr="00440A2A" w:rsidRDefault="008545B2" w:rsidP="008545B2">
            <w:pPr>
              <w:rPr>
                <w:rFonts w:eastAsia="Times New Roman" w:cs="Times New Roman"/>
                <w:b/>
                <w:bCs/>
                <w:sz w:val="22"/>
                <w:lang w:eastAsia="fr-FR"/>
              </w:rPr>
            </w:pPr>
          </w:p>
          <w:p w14:paraId="7317B12E" w14:textId="6152D3E7" w:rsidR="008545B2" w:rsidRPr="00440A2A" w:rsidRDefault="008545B2" w:rsidP="008545B2">
            <w:pPr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53728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1F23D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6FFF9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F049" w14:textId="77777777" w:rsidR="008545B2" w:rsidRPr="00440A2A" w:rsidRDefault="008545B2" w:rsidP="008545B2">
            <w:pPr>
              <w:ind w:left="-108"/>
              <w:rPr>
                <w:rFonts w:cs="Times New Roman"/>
                <w:sz w:val="22"/>
                <w:lang w:eastAsia="fr-FR"/>
              </w:rPr>
            </w:pPr>
          </w:p>
        </w:tc>
      </w:tr>
    </w:tbl>
    <w:p w14:paraId="15ADC4C2" w14:textId="77777777" w:rsidR="00372D6B" w:rsidRDefault="008545B2">
      <w:pPr>
        <w:spacing w:line="276" w:lineRule="auto"/>
      </w:pPr>
      <w:r w:rsidRPr="00FB39C1">
        <w:t>Merci !</w:t>
      </w:r>
    </w:p>
    <w:p w14:paraId="179C776B" w14:textId="77777777" w:rsidR="006C48E1" w:rsidRDefault="006C48E1" w:rsidP="006C48E1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lastRenderedPageBreak/>
        <w:t>Entraînement</w:t>
      </w:r>
    </w:p>
    <w:p w14:paraId="689E055C" w14:textId="77777777" w:rsidR="006C48E1" w:rsidRPr="003A7950" w:rsidRDefault="0020637E" w:rsidP="006C48E1">
      <w:pPr>
        <w:pStyle w:val="TTextecourant"/>
      </w:pPr>
      <w:r>
        <w:pict w14:anchorId="002B4902">
          <v:rect id="_x0000_i1026" style="width:510.3pt;height:1.5pt" o:hralign="center" o:hrstd="t" o:hrnoshade="t" o:hr="t" fillcolor="black [3213]" stroked="f"/>
        </w:pict>
      </w:r>
    </w:p>
    <w:p w14:paraId="11407931" w14:textId="77777777" w:rsidR="006C48E1" w:rsidRPr="00BE3182" w:rsidRDefault="006C48E1" w:rsidP="006C48E1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3AB185FE" w14:textId="38A9826C" w:rsidR="00C85EC6" w:rsidRPr="00CB3D90" w:rsidRDefault="00C85EC6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B37087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B37087" w:rsidRPr="00CB3D90">
        <w:rPr>
          <w:rFonts w:ascii="Times New Roman" w:eastAsiaTheme="minorHAnsi" w:hAnsi="Times New Roman" w:cs="Times New Roman"/>
          <w:sz w:val="24"/>
          <w:lang w:eastAsia="en-US"/>
        </w:rPr>
        <w:t>Étudiez l’opportunité de recourir à Phoning-performance en fonction du nombre de stagiaires à former.</w:t>
      </w:r>
    </w:p>
    <w:p w14:paraId="148BD8FD" w14:textId="4A19E2B9" w:rsidR="00C85EC6" w:rsidRPr="00FB39C1" w:rsidRDefault="00C85EC6" w:rsidP="00056DEE">
      <w:pPr>
        <w:spacing w:after="120"/>
        <w:rPr>
          <w:b/>
        </w:rPr>
      </w:pPr>
      <w:r w:rsidRPr="00FB39C1">
        <w:rPr>
          <w:b/>
        </w:rPr>
        <w:t>Formation interne</w:t>
      </w:r>
    </w:p>
    <w:p w14:paraId="541010F7" w14:textId="25FCAEE7" w:rsidR="00C85EC6" w:rsidRPr="00FB39C1" w:rsidRDefault="00C85EC6" w:rsidP="00056DEE">
      <w:pPr>
        <w:pStyle w:val="Paragraphedeliste"/>
        <w:numPr>
          <w:ilvl w:val="0"/>
          <w:numId w:val="38"/>
        </w:numPr>
        <w:spacing w:after="120"/>
        <w:ind w:left="714" w:hanging="357"/>
      </w:pPr>
      <w:r w:rsidRPr="00FB39C1">
        <w:t>Coûts fixes de formation</w:t>
      </w:r>
    </w:p>
    <w:p w14:paraId="0767B045" w14:textId="45F4D217" w:rsidR="00C85EC6" w:rsidRPr="00FB39C1" w:rsidRDefault="00C85EC6" w:rsidP="000E2BE3">
      <w:pPr>
        <w:tabs>
          <w:tab w:val="right" w:pos="5670"/>
        </w:tabs>
        <w:spacing w:after="0"/>
      </w:pPr>
      <w:r w:rsidRPr="00FB39C1">
        <w:t>Coût des formateurs internes</w:t>
      </w:r>
      <w:r w:rsidRPr="00FB39C1">
        <w:tab/>
        <w:t>9</w:t>
      </w:r>
      <w:r w:rsidR="00324B52">
        <w:t> </w:t>
      </w:r>
      <w:r w:rsidRPr="00FB39C1">
        <w:t>000</w:t>
      </w:r>
    </w:p>
    <w:p w14:paraId="2FE2070E" w14:textId="5C2C9452" w:rsidR="00C85EC6" w:rsidRPr="00FB39C1" w:rsidRDefault="00C85EC6" w:rsidP="000E2BE3">
      <w:pPr>
        <w:tabs>
          <w:tab w:val="right" w:pos="5670"/>
        </w:tabs>
        <w:spacing w:after="0"/>
      </w:pPr>
      <w:r w:rsidRPr="00FB39C1">
        <w:t>Honoraires divers</w:t>
      </w:r>
      <w:r w:rsidRPr="00FB39C1">
        <w:tab/>
        <w:t>6</w:t>
      </w:r>
      <w:r w:rsidR="00324B52">
        <w:t> </w:t>
      </w:r>
      <w:r w:rsidRPr="00FB39C1">
        <w:t>000</w:t>
      </w:r>
    </w:p>
    <w:p w14:paraId="0D358293" w14:textId="166A0C2B" w:rsidR="00C85EC6" w:rsidRDefault="00C85EC6" w:rsidP="000E2BE3">
      <w:pPr>
        <w:tabs>
          <w:tab w:val="right" w:pos="5670"/>
        </w:tabs>
      </w:pPr>
      <w:r w:rsidRPr="00FB39C1">
        <w:t>Locaux, matériel et logistique</w:t>
      </w:r>
      <w:r w:rsidRPr="00FB39C1">
        <w:tab/>
        <w:t>1</w:t>
      </w:r>
      <w:r w:rsidR="00324B52">
        <w:t> </w:t>
      </w:r>
      <w:r w:rsidRPr="00FB39C1">
        <w:t>200</w:t>
      </w:r>
    </w:p>
    <w:p w14:paraId="77E412AD" w14:textId="7CD2189A" w:rsidR="00C8369D" w:rsidRPr="00FB39C1" w:rsidRDefault="00C8369D" w:rsidP="000E2BE3">
      <w:pPr>
        <w:tabs>
          <w:tab w:val="right" w:pos="5670"/>
        </w:tabs>
      </w:pPr>
      <w:r w:rsidRPr="00FB39C1">
        <w:t>Total</w:t>
      </w:r>
      <w:r>
        <w:tab/>
        <w:t>16 200</w:t>
      </w:r>
    </w:p>
    <w:p w14:paraId="156C45CE" w14:textId="69CE8C30" w:rsidR="00C85EC6" w:rsidRPr="00FB39C1" w:rsidRDefault="00C85EC6" w:rsidP="00056DEE">
      <w:pPr>
        <w:pStyle w:val="Paragraphedeliste"/>
        <w:numPr>
          <w:ilvl w:val="0"/>
          <w:numId w:val="38"/>
        </w:numPr>
        <w:spacing w:after="120"/>
        <w:ind w:left="714" w:hanging="357"/>
      </w:pPr>
      <w:r w:rsidRPr="00FB39C1">
        <w:t>Coûts variables (par personne formée)</w:t>
      </w:r>
    </w:p>
    <w:p w14:paraId="75BEA136" w14:textId="0D5B7969" w:rsidR="00C85EC6" w:rsidRDefault="00C85EC6" w:rsidP="000E2BE3">
      <w:pPr>
        <w:tabs>
          <w:tab w:val="right" w:pos="5670"/>
        </w:tabs>
        <w:spacing w:after="0"/>
      </w:pPr>
      <w:r w:rsidRPr="00FB39C1">
        <w:t>Salaires et charges sociales</w:t>
      </w:r>
      <w:r w:rsidRPr="00FB39C1">
        <w:tab/>
        <w:t>2</w:t>
      </w:r>
      <w:r w:rsidR="005F02A3">
        <w:t> </w:t>
      </w:r>
      <w:r w:rsidRPr="00FB39C1">
        <w:t>000</w:t>
      </w:r>
    </w:p>
    <w:p w14:paraId="6E380DE7" w14:textId="0FC120AF" w:rsidR="00E078DF" w:rsidRPr="00FB39C1" w:rsidRDefault="00E078DF" w:rsidP="000E2BE3">
      <w:pPr>
        <w:tabs>
          <w:tab w:val="right" w:pos="5670"/>
        </w:tabs>
        <w:spacing w:after="0"/>
      </w:pPr>
      <w:r w:rsidRPr="00FB39C1">
        <w:t>Frais divers</w:t>
      </w:r>
      <w:r>
        <w:tab/>
      </w:r>
      <w:r w:rsidRPr="00FB39C1">
        <w:t>220</w:t>
      </w:r>
    </w:p>
    <w:p w14:paraId="1119E63B" w14:textId="79FFEF16" w:rsidR="00C85EC6" w:rsidRPr="00FB39C1" w:rsidRDefault="00C85EC6" w:rsidP="000E2BE3">
      <w:pPr>
        <w:tabs>
          <w:tab w:val="right" w:pos="5670"/>
        </w:tabs>
      </w:pPr>
      <w:r w:rsidRPr="00FB39C1">
        <w:t>Total</w:t>
      </w:r>
      <w:r w:rsidRPr="00FB39C1">
        <w:tab/>
        <w:t>2</w:t>
      </w:r>
      <w:r w:rsidR="005F02A3">
        <w:t> </w:t>
      </w:r>
      <w:r w:rsidRPr="00FB39C1">
        <w:t>220</w:t>
      </w:r>
    </w:p>
    <w:p w14:paraId="4A913518" w14:textId="7A6B4A7F" w:rsidR="00C85EC6" w:rsidRPr="00FB39C1" w:rsidRDefault="00C85EC6" w:rsidP="005F02A3">
      <w:pPr>
        <w:pStyle w:val="Paragraphedeliste"/>
        <w:numPr>
          <w:ilvl w:val="0"/>
          <w:numId w:val="38"/>
        </w:numPr>
      </w:pPr>
      <w:r w:rsidRPr="00FB39C1">
        <w:t>Coût total pour N personnes formées</w:t>
      </w:r>
      <w:r w:rsidR="00493841">
        <w:t xml:space="preserve"> : </w:t>
      </w:r>
      <w:r w:rsidRPr="00FB39C1">
        <w:t>2</w:t>
      </w:r>
      <w:r w:rsidR="005F02A3">
        <w:t> </w:t>
      </w:r>
      <w:r w:rsidRPr="00FB39C1">
        <w:t xml:space="preserve">220 </w:t>
      </w:r>
      <w:r w:rsidR="005F02A3">
        <w:rPr>
          <w:rFonts w:cs="Times New Roman"/>
        </w:rPr>
        <w:t>×</w:t>
      </w:r>
      <w:r w:rsidRPr="00FB39C1">
        <w:t xml:space="preserve"> N + 16</w:t>
      </w:r>
      <w:r w:rsidR="005F02A3">
        <w:t> </w:t>
      </w:r>
      <w:r w:rsidRPr="00FB39C1">
        <w:t>200</w:t>
      </w:r>
    </w:p>
    <w:p w14:paraId="2A0EDEF0" w14:textId="5C79F465" w:rsidR="00C85EC6" w:rsidRPr="00493841" w:rsidRDefault="00C85EC6" w:rsidP="00056DEE">
      <w:pPr>
        <w:spacing w:after="120"/>
        <w:rPr>
          <w:b/>
        </w:rPr>
      </w:pPr>
      <w:r w:rsidRPr="00493841">
        <w:rPr>
          <w:b/>
        </w:rPr>
        <w:t>Formation externe</w:t>
      </w:r>
    </w:p>
    <w:p w14:paraId="178B57B6" w14:textId="5460705E" w:rsidR="00C85EC6" w:rsidRPr="00FB39C1" w:rsidRDefault="00C85EC6" w:rsidP="000E2BE3">
      <w:pPr>
        <w:tabs>
          <w:tab w:val="right" w:pos="5670"/>
        </w:tabs>
        <w:spacing w:after="0"/>
      </w:pPr>
      <w:r w:rsidRPr="00FB39C1">
        <w:t>Coût de la formation</w:t>
      </w:r>
      <w:r w:rsidRPr="00FB39C1">
        <w:tab/>
        <w:t>1</w:t>
      </w:r>
      <w:r w:rsidR="00CB5D8D">
        <w:t> </w:t>
      </w:r>
      <w:r w:rsidRPr="00FB39C1">
        <w:t>500</w:t>
      </w:r>
      <w:r w:rsidR="00CB5D8D">
        <w:t> </w:t>
      </w:r>
      <w:r w:rsidRPr="00FB39C1">
        <w:t>€ par personne formée</w:t>
      </w:r>
    </w:p>
    <w:p w14:paraId="57B08F46" w14:textId="3198E305" w:rsidR="00C85EC6" w:rsidRDefault="00C85EC6" w:rsidP="000E2BE3">
      <w:pPr>
        <w:tabs>
          <w:tab w:val="right" w:pos="5670"/>
        </w:tabs>
        <w:spacing w:after="0"/>
      </w:pPr>
      <w:r w:rsidRPr="00FB39C1">
        <w:t>Salaires et charges sociales</w:t>
      </w:r>
      <w:r w:rsidRPr="00FB39C1">
        <w:tab/>
        <w:t>2</w:t>
      </w:r>
      <w:r w:rsidR="000E2BE3">
        <w:t> </w:t>
      </w:r>
      <w:r w:rsidRPr="00FB39C1">
        <w:t>000</w:t>
      </w:r>
    </w:p>
    <w:p w14:paraId="4C105117" w14:textId="24CD4F7F" w:rsidR="000E2BE3" w:rsidRPr="00FB39C1" w:rsidRDefault="000E2BE3" w:rsidP="000E2BE3">
      <w:pPr>
        <w:tabs>
          <w:tab w:val="right" w:pos="5670"/>
        </w:tabs>
        <w:spacing w:after="0"/>
      </w:pPr>
      <w:r w:rsidRPr="00FB39C1">
        <w:t>Frais divers</w:t>
      </w:r>
      <w:r>
        <w:tab/>
      </w:r>
      <w:r w:rsidRPr="00FB39C1">
        <w:t>220</w:t>
      </w:r>
    </w:p>
    <w:p w14:paraId="2FD4A42C" w14:textId="7F7E7386" w:rsidR="00C85EC6" w:rsidRPr="00FB39C1" w:rsidRDefault="00C85EC6" w:rsidP="000E2BE3">
      <w:pPr>
        <w:tabs>
          <w:tab w:val="right" w:pos="5670"/>
        </w:tabs>
      </w:pPr>
      <w:r w:rsidRPr="00FB39C1">
        <w:t>Total</w:t>
      </w:r>
      <w:r w:rsidRPr="00FB39C1">
        <w:tab/>
        <w:t>3</w:t>
      </w:r>
      <w:r w:rsidR="00CB5D8D">
        <w:t> </w:t>
      </w:r>
      <w:r w:rsidRPr="00FB39C1">
        <w:t>720</w:t>
      </w:r>
    </w:p>
    <w:p w14:paraId="0BAB0B99" w14:textId="212F476B" w:rsidR="00C85EC6" w:rsidRPr="00FB39C1" w:rsidRDefault="00C85EC6" w:rsidP="00C85EC6">
      <w:r w:rsidRPr="00FB39C1">
        <w:t>Coût total pour N personnes formées</w:t>
      </w:r>
      <w:r w:rsidR="000E2BE3">
        <w:t> :</w:t>
      </w:r>
      <w:r w:rsidRPr="00FB39C1">
        <w:t xml:space="preserve"> 3</w:t>
      </w:r>
      <w:r w:rsidR="00CB5D8D">
        <w:t> </w:t>
      </w:r>
      <w:r w:rsidRPr="00FB39C1">
        <w:t>720</w:t>
      </w:r>
      <w:r w:rsidR="007B1DEE">
        <w:t> </w:t>
      </w:r>
      <w:r w:rsidRPr="00FB39C1">
        <w:t>N</w:t>
      </w:r>
    </w:p>
    <w:p w14:paraId="3DFA64D5" w14:textId="6DACD798" w:rsidR="00E64435" w:rsidRPr="00FB39C1" w:rsidRDefault="00C85EC6" w:rsidP="00056DEE">
      <w:pPr>
        <w:spacing w:after="0"/>
        <w:jc w:val="both"/>
      </w:pPr>
      <w:r w:rsidRPr="00FB39C1">
        <w:t>Pour une personne formée, la formation externe est moins onéreuse</w:t>
      </w:r>
      <w:r w:rsidR="00E64435" w:rsidRPr="00FB39C1">
        <w:t xml:space="preserve"> car il n’y a pas de charges fixes</w:t>
      </w:r>
      <w:r w:rsidRPr="00FB39C1">
        <w:t>.</w:t>
      </w:r>
      <w:r w:rsidR="00E64435" w:rsidRPr="00FB39C1">
        <w:t xml:space="preserve"> Il y a un moment où la formation interne devient moins chère (c’est une sorte de seuil de rentabilité). Ce moment est celui où :</w:t>
      </w:r>
      <w:r w:rsidR="00687813">
        <w:t xml:space="preserve"> </w:t>
      </w:r>
      <w:r w:rsidR="00E64435" w:rsidRPr="00FB39C1">
        <w:t>3</w:t>
      </w:r>
      <w:r w:rsidR="00687813">
        <w:t> </w:t>
      </w:r>
      <w:r w:rsidR="00E64435" w:rsidRPr="00FB39C1">
        <w:t>720</w:t>
      </w:r>
      <w:r w:rsidR="007B1DEE">
        <w:t> </w:t>
      </w:r>
      <w:r w:rsidR="00E64435" w:rsidRPr="00FB39C1">
        <w:t>N = 2 220</w:t>
      </w:r>
      <w:r w:rsidR="007B1DEE">
        <w:t> </w:t>
      </w:r>
      <w:r w:rsidR="00E64435" w:rsidRPr="00FB39C1">
        <w:t>N + 16</w:t>
      </w:r>
      <w:r w:rsidR="00687813">
        <w:t> </w:t>
      </w:r>
      <w:r w:rsidR="00E64435" w:rsidRPr="00FB39C1">
        <w:t>200</w:t>
      </w:r>
      <w:r w:rsidR="007B1DEE">
        <w:t> </w:t>
      </w:r>
      <w:r w:rsidR="00E64435" w:rsidRPr="00FB39C1">
        <w:t>N = 10,8</w:t>
      </w:r>
    </w:p>
    <w:p w14:paraId="5DE304AB" w14:textId="476B53D5" w:rsidR="00C85EC6" w:rsidRPr="00FB39C1" w:rsidRDefault="00687813" w:rsidP="00056DEE">
      <w:pPr>
        <w:spacing w:after="0"/>
        <w:jc w:val="both"/>
      </w:pPr>
      <w:r>
        <w:rPr>
          <w:rFonts w:cs="Times New Roman"/>
        </w:rPr>
        <w:t>À</w:t>
      </w:r>
      <w:r w:rsidR="00E64435" w:rsidRPr="00FB39C1">
        <w:t xml:space="preserve"> partir de 11</w:t>
      </w:r>
      <w:r>
        <w:t> </w:t>
      </w:r>
      <w:r w:rsidR="00E64435" w:rsidRPr="00FB39C1">
        <w:t xml:space="preserve">formés, la formation interne est moins chère. En </w:t>
      </w:r>
      <w:r w:rsidR="00B3227F" w:rsidRPr="00FB39C1">
        <w:t>deçà</w:t>
      </w:r>
      <w:r w:rsidR="00E64435" w:rsidRPr="00FB39C1">
        <w:t>, c’est l</w:t>
      </w:r>
      <w:r w:rsidR="00B3227F">
        <w:t>a</w:t>
      </w:r>
      <w:r w:rsidR="00E64435" w:rsidRPr="00FB39C1">
        <w:t xml:space="preserve"> formation externe qui est moins onéreuse.</w:t>
      </w:r>
    </w:p>
    <w:p w14:paraId="476E369E" w14:textId="1EC7D2FE" w:rsidR="00C85EC6" w:rsidRPr="00CB3D90" w:rsidRDefault="00C85EC6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944D4E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944D4E" w:rsidRPr="00CB3D90">
        <w:rPr>
          <w:rFonts w:ascii="Times New Roman" w:eastAsiaTheme="minorHAnsi" w:hAnsi="Times New Roman" w:cs="Times New Roman"/>
          <w:sz w:val="24"/>
          <w:lang w:eastAsia="en-US"/>
        </w:rPr>
        <w:t>Présentez une analyse du type avantages/inconvénients permettant à la direction de réaliser un choix définitif entre la formation interne et la formation externe.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343"/>
        <w:gridCol w:w="4328"/>
      </w:tblGrid>
      <w:tr w:rsidR="00FB39C1" w:rsidRPr="009D6599" w14:paraId="5317BCD6" w14:textId="77777777" w:rsidTr="00056DEE">
        <w:tc>
          <w:tcPr>
            <w:tcW w:w="1330" w:type="dxa"/>
            <w:tcBorders>
              <w:top w:val="nil"/>
              <w:left w:val="nil"/>
            </w:tcBorders>
          </w:tcPr>
          <w:p w14:paraId="692FD826" w14:textId="77777777" w:rsidR="001F6FAA" w:rsidRPr="009D6599" w:rsidRDefault="001F6FAA" w:rsidP="00626FCF">
            <w:pPr>
              <w:jc w:val="center"/>
              <w:rPr>
                <w:b/>
                <w:sz w:val="22"/>
              </w:rPr>
            </w:pPr>
          </w:p>
        </w:tc>
        <w:tc>
          <w:tcPr>
            <w:tcW w:w="3343" w:type="dxa"/>
            <w:shd w:val="clear" w:color="auto" w:fill="D6E3BC" w:themeFill="accent3" w:themeFillTint="66"/>
          </w:tcPr>
          <w:p w14:paraId="6B841806" w14:textId="77777777" w:rsidR="001F6FAA" w:rsidRPr="009D6599" w:rsidRDefault="001F6FAA" w:rsidP="00626FCF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Avantages</w:t>
            </w:r>
          </w:p>
        </w:tc>
        <w:tc>
          <w:tcPr>
            <w:tcW w:w="4328" w:type="dxa"/>
            <w:shd w:val="clear" w:color="auto" w:fill="D6E3BC" w:themeFill="accent3" w:themeFillTint="66"/>
          </w:tcPr>
          <w:p w14:paraId="459A7F70" w14:textId="77777777" w:rsidR="001F6FAA" w:rsidRPr="009D6599" w:rsidRDefault="001F6FAA" w:rsidP="00626FCF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Inconvénients</w:t>
            </w:r>
          </w:p>
        </w:tc>
      </w:tr>
      <w:tr w:rsidR="00FB39C1" w:rsidRPr="009D6599" w14:paraId="603DAF79" w14:textId="77777777" w:rsidTr="009D6599">
        <w:trPr>
          <w:trHeight w:val="1563"/>
        </w:trPr>
        <w:tc>
          <w:tcPr>
            <w:tcW w:w="1330" w:type="dxa"/>
            <w:shd w:val="clear" w:color="auto" w:fill="D6E3BC" w:themeFill="accent3" w:themeFillTint="66"/>
            <w:vAlign w:val="center"/>
          </w:tcPr>
          <w:p w14:paraId="50B42CB7" w14:textId="77777777" w:rsidR="001F6FAA" w:rsidRPr="009D6599" w:rsidRDefault="001F6FAA" w:rsidP="00EE4EE9">
            <w:pPr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Formation externe</w:t>
            </w:r>
          </w:p>
        </w:tc>
        <w:tc>
          <w:tcPr>
            <w:tcW w:w="3343" w:type="dxa"/>
          </w:tcPr>
          <w:p w14:paraId="2B24538E" w14:textId="42875233" w:rsidR="001F6FAA" w:rsidRPr="009D6599" w:rsidRDefault="001F6FAA" w:rsidP="00E80B12">
            <w:pPr>
              <w:pStyle w:val="Paragraphedeliste"/>
              <w:numPr>
                <w:ilvl w:val="0"/>
                <w:numId w:val="38"/>
              </w:numPr>
              <w:rPr>
                <w:sz w:val="22"/>
              </w:rPr>
            </w:pPr>
            <w:r w:rsidRPr="009D6599">
              <w:rPr>
                <w:sz w:val="22"/>
              </w:rPr>
              <w:t>Peu coûteux</w:t>
            </w:r>
            <w:r w:rsidR="00E343E7" w:rsidRPr="009D6599">
              <w:rPr>
                <w:sz w:val="22"/>
              </w:rPr>
              <w:t> :</w:t>
            </w:r>
            <w:r w:rsidRPr="009D6599">
              <w:rPr>
                <w:sz w:val="22"/>
              </w:rPr>
              <w:t xml:space="preserve"> permet de former économiquement un ou deux vendeurs.</w:t>
            </w:r>
          </w:p>
          <w:p w14:paraId="2BA637B8" w14:textId="77777777" w:rsidR="001F6FAA" w:rsidRPr="009D6599" w:rsidRDefault="001F6FAA" w:rsidP="00E80B12">
            <w:pPr>
              <w:pStyle w:val="Paragraphedeliste"/>
              <w:numPr>
                <w:ilvl w:val="0"/>
                <w:numId w:val="38"/>
              </w:numPr>
              <w:rPr>
                <w:sz w:val="22"/>
              </w:rPr>
            </w:pPr>
            <w:r w:rsidRPr="009D6599">
              <w:rPr>
                <w:sz w:val="22"/>
              </w:rPr>
              <w:t>Permet de connaître les problèmes des autres.</w:t>
            </w:r>
          </w:p>
        </w:tc>
        <w:tc>
          <w:tcPr>
            <w:tcW w:w="4328" w:type="dxa"/>
          </w:tcPr>
          <w:p w14:paraId="22B44C1C" w14:textId="3F41D0BB" w:rsidR="001F6FAA" w:rsidRPr="009D6599" w:rsidRDefault="001F6FAA" w:rsidP="00E80B12">
            <w:pPr>
              <w:pStyle w:val="Paragraphedeliste"/>
              <w:numPr>
                <w:ilvl w:val="0"/>
                <w:numId w:val="38"/>
              </w:numPr>
              <w:rPr>
                <w:sz w:val="22"/>
              </w:rPr>
            </w:pPr>
            <w:r w:rsidRPr="009D6599">
              <w:rPr>
                <w:sz w:val="22"/>
              </w:rPr>
              <w:t>Généralement peu adaptée aux problèmes de l</w:t>
            </w:r>
            <w:r w:rsidR="00E343E7" w:rsidRPr="009D6599">
              <w:rPr>
                <w:sz w:val="22"/>
              </w:rPr>
              <w:t>’</w:t>
            </w:r>
            <w:r w:rsidRPr="009D6599">
              <w:rPr>
                <w:sz w:val="22"/>
              </w:rPr>
              <w:t>entreprise.</w:t>
            </w:r>
          </w:p>
          <w:p w14:paraId="79D8A5D6" w14:textId="77777777" w:rsidR="001F6FAA" w:rsidRPr="009D6599" w:rsidRDefault="001F6FAA" w:rsidP="00E80B12">
            <w:pPr>
              <w:pStyle w:val="Paragraphedeliste"/>
              <w:numPr>
                <w:ilvl w:val="0"/>
                <w:numId w:val="38"/>
              </w:numPr>
              <w:rPr>
                <w:sz w:val="22"/>
              </w:rPr>
            </w:pPr>
            <w:r w:rsidRPr="009D6599">
              <w:rPr>
                <w:sz w:val="22"/>
              </w:rPr>
              <w:t>Effort personnel des commerciaux pour transposer la formation à la réalité de l’entreprise.</w:t>
            </w:r>
          </w:p>
          <w:p w14:paraId="075EF084" w14:textId="77777777" w:rsidR="001F6FAA" w:rsidRPr="009D6599" w:rsidRDefault="001F6FAA" w:rsidP="00E80B12">
            <w:pPr>
              <w:pStyle w:val="Paragraphedeliste"/>
              <w:numPr>
                <w:ilvl w:val="0"/>
                <w:numId w:val="38"/>
              </w:numPr>
              <w:rPr>
                <w:sz w:val="22"/>
              </w:rPr>
            </w:pPr>
            <w:r w:rsidRPr="009D6599">
              <w:rPr>
                <w:sz w:val="22"/>
              </w:rPr>
              <w:t>Pas de contrôle.</w:t>
            </w:r>
          </w:p>
        </w:tc>
      </w:tr>
      <w:tr w:rsidR="00FB39C1" w:rsidRPr="009D6599" w14:paraId="7134A959" w14:textId="77777777" w:rsidTr="009D6599">
        <w:trPr>
          <w:trHeight w:val="1204"/>
        </w:trPr>
        <w:tc>
          <w:tcPr>
            <w:tcW w:w="1330" w:type="dxa"/>
            <w:shd w:val="clear" w:color="auto" w:fill="D6E3BC" w:themeFill="accent3" w:themeFillTint="66"/>
            <w:vAlign w:val="center"/>
          </w:tcPr>
          <w:p w14:paraId="3981A5A6" w14:textId="77777777" w:rsidR="001F6FAA" w:rsidRPr="009D6599" w:rsidRDefault="001F6FAA" w:rsidP="00EE4EE9">
            <w:pPr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Formation interne</w:t>
            </w:r>
          </w:p>
        </w:tc>
        <w:tc>
          <w:tcPr>
            <w:tcW w:w="3343" w:type="dxa"/>
          </w:tcPr>
          <w:p w14:paraId="3DBCB256" w14:textId="5AF15B2B" w:rsidR="001F6FAA" w:rsidRPr="009D6599" w:rsidRDefault="001F6FAA" w:rsidP="00E80B12">
            <w:pPr>
              <w:pStyle w:val="Paragraphedeliste"/>
              <w:numPr>
                <w:ilvl w:val="0"/>
                <w:numId w:val="39"/>
              </w:numPr>
              <w:rPr>
                <w:sz w:val="22"/>
              </w:rPr>
            </w:pPr>
            <w:r w:rsidRPr="009D6599">
              <w:rPr>
                <w:sz w:val="22"/>
              </w:rPr>
              <w:t>Centrée sur problèmes de l’entreprise.</w:t>
            </w:r>
          </w:p>
          <w:p w14:paraId="0B126FB4" w14:textId="272DD033" w:rsidR="001F6FAA" w:rsidRPr="009D6599" w:rsidRDefault="001F6FAA" w:rsidP="00E80B12">
            <w:pPr>
              <w:pStyle w:val="Paragraphedeliste"/>
              <w:numPr>
                <w:ilvl w:val="0"/>
                <w:numId w:val="39"/>
              </w:numPr>
              <w:rPr>
                <w:sz w:val="22"/>
              </w:rPr>
            </w:pPr>
            <w:r w:rsidRPr="009D6599">
              <w:rPr>
                <w:sz w:val="22"/>
              </w:rPr>
              <w:t>Participation active de chaque membre.</w:t>
            </w:r>
          </w:p>
          <w:p w14:paraId="5D53F36D" w14:textId="77777777" w:rsidR="001F6FAA" w:rsidRPr="009D6599" w:rsidRDefault="001F6FAA" w:rsidP="00E80B12">
            <w:pPr>
              <w:pStyle w:val="Paragraphedeliste"/>
              <w:numPr>
                <w:ilvl w:val="0"/>
                <w:numId w:val="39"/>
              </w:numPr>
              <w:rPr>
                <w:sz w:val="22"/>
              </w:rPr>
            </w:pPr>
            <w:r w:rsidRPr="009D6599">
              <w:rPr>
                <w:sz w:val="22"/>
              </w:rPr>
              <w:t>Contrôle possible.</w:t>
            </w:r>
          </w:p>
        </w:tc>
        <w:tc>
          <w:tcPr>
            <w:tcW w:w="4328" w:type="dxa"/>
          </w:tcPr>
          <w:p w14:paraId="78AE8EC9" w14:textId="7843542A" w:rsidR="001F6FAA" w:rsidRPr="009D6599" w:rsidRDefault="001F6FAA" w:rsidP="00E80B12">
            <w:pPr>
              <w:pStyle w:val="Paragraphedeliste"/>
              <w:numPr>
                <w:ilvl w:val="0"/>
                <w:numId w:val="39"/>
              </w:numPr>
              <w:rPr>
                <w:sz w:val="22"/>
              </w:rPr>
            </w:pPr>
            <w:r w:rsidRPr="009D6599">
              <w:rPr>
                <w:sz w:val="22"/>
              </w:rPr>
              <w:t>Coûteux en frais et en temps.</w:t>
            </w:r>
          </w:p>
          <w:p w14:paraId="5BA8AE54" w14:textId="77777777" w:rsidR="001F6FAA" w:rsidRPr="009D6599" w:rsidRDefault="001F6FAA" w:rsidP="00E80B12">
            <w:pPr>
              <w:pStyle w:val="Paragraphedeliste"/>
              <w:numPr>
                <w:ilvl w:val="0"/>
                <w:numId w:val="39"/>
              </w:numPr>
              <w:rPr>
                <w:sz w:val="22"/>
              </w:rPr>
            </w:pPr>
            <w:r w:rsidRPr="009D6599">
              <w:rPr>
                <w:sz w:val="22"/>
              </w:rPr>
              <w:t>Suppose un grand nombre de participants sinon le coût devient rapidement prohibitif, l’essentiel des charges étant fixes.</w:t>
            </w:r>
          </w:p>
        </w:tc>
      </w:tr>
    </w:tbl>
    <w:p w14:paraId="72E22845" w14:textId="02E0CA15" w:rsidR="001F6FAA" w:rsidRPr="003B6BCA" w:rsidRDefault="0059133D" w:rsidP="003B6BCA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3B6BCA">
        <w:rPr>
          <w:rFonts w:ascii="Times New Roman" w:hAnsi="Times New Roman" w:cs="Times New Roman"/>
          <w:b/>
          <w:color w:val="7030A0"/>
        </w:rPr>
        <w:lastRenderedPageBreak/>
        <w:t>Exercice 2</w:t>
      </w:r>
    </w:p>
    <w:p w14:paraId="04B52DD9" w14:textId="2F64C757" w:rsidR="0059133D" w:rsidRPr="00CB3D90" w:rsidRDefault="0059133D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FB39C1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956BA0" w:rsidRPr="00CB3D90">
        <w:rPr>
          <w:rFonts w:ascii="Times New Roman" w:eastAsiaTheme="minorHAnsi" w:hAnsi="Times New Roman" w:cs="Times New Roman"/>
          <w:sz w:val="24"/>
          <w:lang w:eastAsia="en-US"/>
        </w:rPr>
        <w:t>Indiquez ce que représentent ces documents.</w:t>
      </w:r>
    </w:p>
    <w:p w14:paraId="15EA1C51" w14:textId="058DFC00" w:rsidR="0059133D" w:rsidRPr="00FB39C1" w:rsidRDefault="0059133D" w:rsidP="009D6599">
      <w:pPr>
        <w:jc w:val="both"/>
      </w:pPr>
      <w:r w:rsidRPr="00FB39C1">
        <w:t>Ce sont des propositions de stages de formation réalisé</w:t>
      </w:r>
      <w:r w:rsidR="00F311F8">
        <w:t>e</w:t>
      </w:r>
      <w:r w:rsidRPr="00FB39C1">
        <w:t>s par des organismes de formation et publiées dans la presse ou sur Internet.</w:t>
      </w:r>
    </w:p>
    <w:p w14:paraId="35AC8360" w14:textId="6005F981" w:rsidR="0059133D" w:rsidRPr="00CB3D90" w:rsidRDefault="0059133D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FB39C1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956BA0" w:rsidRPr="00CB3D90">
        <w:rPr>
          <w:rFonts w:ascii="Times New Roman" w:eastAsiaTheme="minorHAnsi" w:hAnsi="Times New Roman" w:cs="Times New Roman"/>
          <w:sz w:val="24"/>
          <w:lang w:eastAsia="en-US"/>
        </w:rPr>
        <w:t>Identifiez s’il s’agit de formations internes, externes, intra ou inter.</w:t>
      </w:r>
    </w:p>
    <w:p w14:paraId="3266E74A" w14:textId="08C7974C" w:rsidR="0059133D" w:rsidRPr="00FB39C1" w:rsidRDefault="0059133D" w:rsidP="009D6599">
      <w:pPr>
        <w:spacing w:after="0"/>
        <w:jc w:val="both"/>
      </w:pPr>
      <w:r w:rsidRPr="00FB39C1">
        <w:t>Il s</w:t>
      </w:r>
      <w:r w:rsidR="00A24A1B">
        <w:t>’</w:t>
      </w:r>
      <w:r w:rsidRPr="00FB39C1">
        <w:t>agit de formations externes puisqu’elles sont tarifées. La deuxième est probablement réalisée en interentreprises sauf si l</w:t>
      </w:r>
      <w:r w:rsidR="00A24A1B">
        <w:t>’</w:t>
      </w:r>
      <w:r w:rsidRPr="00FB39C1">
        <w:t>entreprise a un besoin en formation allant jusqu</w:t>
      </w:r>
      <w:r w:rsidR="00A24A1B">
        <w:t>’</w:t>
      </w:r>
      <w:r w:rsidRPr="00FB39C1">
        <w:t>à 15</w:t>
      </w:r>
      <w:r w:rsidR="00A24A1B">
        <w:t> </w:t>
      </w:r>
      <w:r w:rsidRPr="00FB39C1">
        <w:t>stagiaires. La première est probablement en inter-entreprises car il s’agit d’une formation de type team building.</w:t>
      </w:r>
    </w:p>
    <w:p w14:paraId="3638C46C" w14:textId="5BAA09C9" w:rsidR="0059133D" w:rsidRPr="00CB3D90" w:rsidRDefault="0059133D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>3</w:t>
      </w:r>
      <w:r w:rsidR="00FB39C1" w:rsidRPr="00CB3D90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274A53" w:rsidRPr="00CB3D90">
        <w:rPr>
          <w:rFonts w:ascii="Times New Roman" w:eastAsiaTheme="minorHAnsi" w:hAnsi="Times New Roman" w:cs="Times New Roman"/>
          <w:sz w:val="24"/>
          <w:lang w:eastAsia="en-US"/>
        </w:rPr>
        <w:t>Faites un choix entre les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82"/>
        <w:gridCol w:w="4678"/>
      </w:tblGrid>
      <w:tr w:rsidR="00FB39C1" w:rsidRPr="009D6599" w14:paraId="195B9B05" w14:textId="77777777" w:rsidTr="001F0635">
        <w:trPr>
          <w:cantSplit/>
        </w:trPr>
        <w:tc>
          <w:tcPr>
            <w:tcW w:w="921" w:type="dxa"/>
            <w:tcBorders>
              <w:top w:val="nil"/>
              <w:left w:val="nil"/>
            </w:tcBorders>
          </w:tcPr>
          <w:p w14:paraId="115E3084" w14:textId="77777777" w:rsidR="0059133D" w:rsidRPr="009D6599" w:rsidRDefault="0059133D" w:rsidP="0005307A">
            <w:pPr>
              <w:jc w:val="center"/>
              <w:rPr>
                <w:b/>
                <w:sz w:val="22"/>
              </w:rPr>
            </w:pPr>
          </w:p>
        </w:tc>
        <w:tc>
          <w:tcPr>
            <w:tcW w:w="4182" w:type="dxa"/>
            <w:shd w:val="clear" w:color="auto" w:fill="FBD4B4" w:themeFill="accent6" w:themeFillTint="66"/>
          </w:tcPr>
          <w:p w14:paraId="6577FE16" w14:textId="412F8C7F" w:rsidR="0059133D" w:rsidRPr="009D6599" w:rsidRDefault="009E6BA3" w:rsidP="0005307A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L</w:t>
            </w:r>
            <w:r w:rsidR="0059133D" w:rsidRPr="009D6599">
              <w:rPr>
                <w:b/>
                <w:sz w:val="22"/>
              </w:rPr>
              <w:t>a première solution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14:paraId="475B6C6E" w14:textId="77777777" w:rsidR="0059133D" w:rsidRPr="009D6599" w:rsidRDefault="0059133D" w:rsidP="0005307A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La deuxième solution</w:t>
            </w:r>
          </w:p>
        </w:tc>
      </w:tr>
      <w:tr w:rsidR="00FB39C1" w:rsidRPr="009D6599" w14:paraId="33274C73" w14:textId="77777777" w:rsidTr="001F0635">
        <w:trPr>
          <w:cantSplit/>
        </w:trPr>
        <w:tc>
          <w:tcPr>
            <w:tcW w:w="921" w:type="dxa"/>
            <w:shd w:val="clear" w:color="auto" w:fill="FBD4B4" w:themeFill="accent6" w:themeFillTint="66"/>
          </w:tcPr>
          <w:p w14:paraId="6A56C73C" w14:textId="6FC3BBA2" w:rsidR="0059133D" w:rsidRPr="009D6599" w:rsidRDefault="009E6BA3" w:rsidP="0005307A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Fond</w:t>
            </w:r>
          </w:p>
        </w:tc>
        <w:tc>
          <w:tcPr>
            <w:tcW w:w="4182" w:type="dxa"/>
          </w:tcPr>
          <w:p w14:paraId="1E264063" w14:textId="54EBBFA8" w:rsidR="0059133D" w:rsidRPr="009D6599" w:rsidRDefault="009E6BA3" w:rsidP="00EE4EE9">
            <w:pPr>
              <w:rPr>
                <w:sz w:val="22"/>
              </w:rPr>
            </w:pPr>
            <w:r w:rsidRPr="009D6599">
              <w:rPr>
                <w:sz w:val="22"/>
              </w:rPr>
              <w:t>Concret</w:t>
            </w:r>
            <w:r w:rsidR="0059133D" w:rsidRPr="009D6599">
              <w:rPr>
                <w:sz w:val="22"/>
              </w:rPr>
              <w:t>, pratique, professionnel, tout à fait adapté au métier de responsable de rayon</w:t>
            </w:r>
          </w:p>
        </w:tc>
        <w:tc>
          <w:tcPr>
            <w:tcW w:w="4678" w:type="dxa"/>
          </w:tcPr>
          <w:p w14:paraId="3C80C58B" w14:textId="7A26D091" w:rsidR="0059133D" w:rsidRPr="009D6599" w:rsidRDefault="009E6BA3" w:rsidP="00EE4EE9">
            <w:pPr>
              <w:rPr>
                <w:sz w:val="22"/>
              </w:rPr>
            </w:pPr>
            <w:r w:rsidRPr="009D6599">
              <w:rPr>
                <w:sz w:val="22"/>
              </w:rPr>
              <w:t>Universitaire</w:t>
            </w:r>
            <w:r w:rsidR="0059133D" w:rsidRPr="009D6599">
              <w:rPr>
                <w:sz w:val="22"/>
              </w:rPr>
              <w:t>, théorique, et pas réellement adapté</w:t>
            </w:r>
            <w:r w:rsidRPr="009D6599">
              <w:rPr>
                <w:sz w:val="22"/>
              </w:rPr>
              <w:t xml:space="preserve"> </w:t>
            </w:r>
            <w:r w:rsidR="0059133D" w:rsidRPr="009D6599">
              <w:rPr>
                <w:sz w:val="22"/>
              </w:rPr>
              <w:t>(marketing mix et de la segmentation).</w:t>
            </w:r>
          </w:p>
        </w:tc>
      </w:tr>
      <w:tr w:rsidR="00FB39C1" w:rsidRPr="009D6599" w14:paraId="5B8DD77B" w14:textId="77777777" w:rsidTr="001F0635">
        <w:trPr>
          <w:cantSplit/>
        </w:trPr>
        <w:tc>
          <w:tcPr>
            <w:tcW w:w="921" w:type="dxa"/>
            <w:shd w:val="clear" w:color="auto" w:fill="FBD4B4" w:themeFill="accent6" w:themeFillTint="66"/>
          </w:tcPr>
          <w:p w14:paraId="05ACA149" w14:textId="45EC33E6" w:rsidR="0059133D" w:rsidRPr="009D6599" w:rsidRDefault="009E6BA3" w:rsidP="0005307A">
            <w:pPr>
              <w:jc w:val="center"/>
              <w:rPr>
                <w:b/>
                <w:sz w:val="22"/>
              </w:rPr>
            </w:pPr>
            <w:r w:rsidRPr="009D6599">
              <w:rPr>
                <w:b/>
                <w:sz w:val="22"/>
              </w:rPr>
              <w:t>Forme</w:t>
            </w:r>
          </w:p>
        </w:tc>
        <w:tc>
          <w:tcPr>
            <w:tcW w:w="4182" w:type="dxa"/>
          </w:tcPr>
          <w:p w14:paraId="4AB42843" w14:textId="672E5EDA" w:rsidR="0059133D" w:rsidRPr="009D6599" w:rsidRDefault="009E6BA3" w:rsidP="00EE4EE9">
            <w:pPr>
              <w:rPr>
                <w:sz w:val="22"/>
              </w:rPr>
            </w:pPr>
            <w:r w:rsidRPr="009D6599">
              <w:rPr>
                <w:sz w:val="22"/>
              </w:rPr>
              <w:t>Méthode</w:t>
            </w:r>
            <w:r w:rsidR="0059133D" w:rsidRPr="009D6599">
              <w:rPr>
                <w:sz w:val="22"/>
              </w:rPr>
              <w:t xml:space="preserve"> participative, collective, pratique puisqu</w:t>
            </w:r>
            <w:r w:rsidR="00C023A1" w:rsidRPr="009D6599">
              <w:rPr>
                <w:sz w:val="22"/>
              </w:rPr>
              <w:t>’</w:t>
            </w:r>
            <w:r w:rsidR="0059133D" w:rsidRPr="009D6599">
              <w:rPr>
                <w:sz w:val="22"/>
              </w:rPr>
              <w:t>un livret sera remis à chacun des participants.</w:t>
            </w:r>
          </w:p>
        </w:tc>
        <w:tc>
          <w:tcPr>
            <w:tcW w:w="4678" w:type="dxa"/>
          </w:tcPr>
          <w:p w14:paraId="7C797BC3" w14:textId="7BD803DC" w:rsidR="0059133D" w:rsidRPr="009D6599" w:rsidRDefault="0059133D" w:rsidP="00EE4EE9">
            <w:pPr>
              <w:rPr>
                <w:sz w:val="22"/>
              </w:rPr>
            </w:pPr>
            <w:r w:rsidRPr="009D6599">
              <w:rPr>
                <w:sz w:val="22"/>
              </w:rPr>
              <w:t>Probablement extrêmement scolaire : on a</w:t>
            </w:r>
            <w:r w:rsidR="009A711E" w:rsidRPr="009D6599">
              <w:rPr>
                <w:sz w:val="22"/>
              </w:rPr>
              <w:t xml:space="preserve"> a</w:t>
            </w:r>
            <w:r w:rsidRPr="009D6599">
              <w:rPr>
                <w:sz w:val="22"/>
              </w:rPr>
              <w:t>ffaire à un professeur d</w:t>
            </w:r>
            <w:r w:rsidR="009A711E" w:rsidRPr="009D6599">
              <w:rPr>
                <w:sz w:val="22"/>
              </w:rPr>
              <w:t>’</w:t>
            </w:r>
            <w:r w:rsidRPr="009D6599">
              <w:rPr>
                <w:sz w:val="22"/>
              </w:rPr>
              <w:t>université.</w:t>
            </w:r>
          </w:p>
        </w:tc>
      </w:tr>
    </w:tbl>
    <w:p w14:paraId="1F848A12" w14:textId="403B1DD2" w:rsidR="00C85EC6" w:rsidRPr="00FB39C1" w:rsidRDefault="0059133D" w:rsidP="005058C7">
      <w:pPr>
        <w:jc w:val="both"/>
      </w:pPr>
      <w:r w:rsidRPr="00FB39C1">
        <w:t>En conclusion</w:t>
      </w:r>
      <w:r w:rsidR="009A711E">
        <w:t>,</w:t>
      </w:r>
      <w:r w:rsidRPr="00FB39C1">
        <w:t xml:space="preserve"> la première proposition est beaucoup plus adaptée à nos be</w:t>
      </w:r>
      <w:r w:rsidR="00A30DDD" w:rsidRPr="00FB39C1">
        <w:t>soins</w:t>
      </w:r>
      <w:r w:rsidR="009A711E">
        <w:t>.</w:t>
      </w:r>
    </w:p>
    <w:p w14:paraId="51CA64AB" w14:textId="0E16E60F" w:rsidR="002426B9" w:rsidRPr="003B6BCA" w:rsidRDefault="00024101" w:rsidP="003B6BCA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3B6BCA">
        <w:rPr>
          <w:rFonts w:ascii="Times New Roman" w:hAnsi="Times New Roman" w:cs="Times New Roman"/>
          <w:b/>
          <w:color w:val="7030A0"/>
        </w:rPr>
        <w:t>Exercice 3</w:t>
      </w:r>
    </w:p>
    <w:p w14:paraId="7139A15E" w14:textId="73A08A56" w:rsidR="002426B9" w:rsidRPr="00CB3D90" w:rsidRDefault="002426B9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C233FE" w:rsidRPr="00CB3D90">
        <w:rPr>
          <w:rFonts w:ascii="Times New Roman" w:eastAsiaTheme="minorHAnsi" w:hAnsi="Times New Roman" w:cs="Times New Roman"/>
          <w:sz w:val="24"/>
          <w:lang w:eastAsia="en-US"/>
        </w:rPr>
        <w:t>Concevez et complétez un tableau de bord pour le service (ressource 1).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032"/>
        <w:gridCol w:w="982"/>
        <w:gridCol w:w="2316"/>
        <w:gridCol w:w="2514"/>
      </w:tblGrid>
      <w:tr w:rsidR="00776A42" w:rsidRPr="00FB39C1" w14:paraId="1F39F9DE" w14:textId="77777777" w:rsidTr="005058C7">
        <w:trPr>
          <w:trHeight w:hRule="exact" w:val="338"/>
        </w:trPr>
        <w:tc>
          <w:tcPr>
            <w:tcW w:w="8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9911E09" w14:textId="1458F8DD" w:rsidR="00776A42" w:rsidRPr="00FB39C1" w:rsidRDefault="00776A42" w:rsidP="002426B9">
            <w:pPr>
              <w:pStyle w:val="TableParagraph"/>
              <w:kinsoku w:val="0"/>
              <w:overflowPunct w:val="0"/>
              <w:spacing w:before="40" w:after="40" w:line="271" w:lineRule="exact"/>
              <w:ind w:right="1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B39C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B39C1" w:rsidRPr="00FB39C1" w14:paraId="4BAAFB50" w14:textId="77777777" w:rsidTr="005058C7">
        <w:trPr>
          <w:trHeight w:hRule="exact"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336EC7" w14:textId="13088BE6" w:rsidR="002426B9" w:rsidRPr="00776A42" w:rsidRDefault="00776A42" w:rsidP="000E221A">
            <w:pPr>
              <w:spacing w:before="40" w:after="40"/>
              <w:jc w:val="center"/>
              <w:rPr>
                <w:rFonts w:cs="Times New Roman"/>
                <w:b/>
                <w:sz w:val="22"/>
              </w:rPr>
            </w:pPr>
            <w:bookmarkStart w:id="0" w:name="_GoBack"/>
            <w:r w:rsidRPr="00776A42">
              <w:rPr>
                <w:rFonts w:cs="Times New Roman"/>
                <w:b/>
                <w:sz w:val="22"/>
              </w:rPr>
              <w:t>Vendeur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2D7373" w14:textId="77777777" w:rsidR="002426B9" w:rsidRPr="00FB39C1" w:rsidRDefault="002426B9" w:rsidP="000E221A">
            <w:pPr>
              <w:pStyle w:val="TableParagraph"/>
              <w:kinsoku w:val="0"/>
              <w:overflowPunct w:val="0"/>
              <w:spacing w:before="40" w:after="40" w:line="273" w:lineRule="exact"/>
              <w:ind w:left="63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Ob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j</w:t>
            </w:r>
            <w:r w:rsidRPr="00FB39C1">
              <w:rPr>
                <w:b/>
                <w:bCs/>
                <w:sz w:val="22"/>
                <w:szCs w:val="22"/>
              </w:rPr>
              <w:t>ectif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B2F497" w14:textId="77777777" w:rsidR="002426B9" w:rsidRPr="00FB39C1" w:rsidRDefault="002426B9" w:rsidP="000E221A">
            <w:pPr>
              <w:pStyle w:val="TableParagraph"/>
              <w:kinsoku w:val="0"/>
              <w:overflowPunct w:val="0"/>
              <w:spacing w:before="40" w:after="40" w:line="273" w:lineRule="exact"/>
              <w:ind w:left="66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Ré</w:t>
            </w:r>
            <w:r w:rsidRPr="00FB39C1">
              <w:rPr>
                <w:b/>
                <w:bCs/>
                <w:spacing w:val="1"/>
                <w:sz w:val="22"/>
                <w:szCs w:val="22"/>
              </w:rPr>
              <w:t>a</w:t>
            </w:r>
            <w:r w:rsidRPr="00FB39C1">
              <w:rPr>
                <w:b/>
                <w:bCs/>
                <w:sz w:val="22"/>
                <w:szCs w:val="22"/>
              </w:rPr>
              <w:t>li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s</w:t>
            </w:r>
            <w:r w:rsidRPr="00FB39C1">
              <w:rPr>
                <w:b/>
                <w:bCs/>
                <w:sz w:val="22"/>
                <w:szCs w:val="22"/>
              </w:rPr>
              <w:t>é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5E41B1" w14:textId="77777777" w:rsidR="002426B9" w:rsidRPr="00FB39C1" w:rsidRDefault="002426B9" w:rsidP="000E221A">
            <w:pPr>
              <w:pStyle w:val="TableParagraph"/>
              <w:kinsoku w:val="0"/>
              <w:overflowPunct w:val="0"/>
              <w:spacing w:before="40" w:after="40" w:line="273" w:lineRule="exact"/>
              <w:ind w:left="66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 xml:space="preserve">aux de </w:t>
            </w:r>
            <w:r w:rsidRPr="00FB39C1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FB39C1">
              <w:rPr>
                <w:b/>
                <w:bCs/>
                <w:sz w:val="22"/>
                <w:szCs w:val="22"/>
              </w:rPr>
              <w:t>éa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l</w:t>
            </w:r>
            <w:r w:rsidRPr="00FB39C1">
              <w:rPr>
                <w:b/>
                <w:bCs/>
                <w:sz w:val="22"/>
                <w:szCs w:val="22"/>
              </w:rPr>
              <w:t>i</w:t>
            </w:r>
            <w:r w:rsidRPr="00FB39C1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FB39C1">
              <w:rPr>
                <w:b/>
                <w:bCs/>
                <w:sz w:val="22"/>
                <w:szCs w:val="22"/>
              </w:rPr>
              <w:t>ation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0AC818" w14:textId="77777777" w:rsidR="002426B9" w:rsidRPr="00FB39C1" w:rsidRDefault="002426B9" w:rsidP="000E221A">
            <w:pPr>
              <w:pStyle w:val="TableParagraph"/>
              <w:kinsoku w:val="0"/>
              <w:overflowPunct w:val="0"/>
              <w:spacing w:before="40" w:after="40" w:line="273" w:lineRule="exact"/>
              <w:ind w:left="63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>aux de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9C1">
              <w:rPr>
                <w:b/>
                <w:bCs/>
                <w:sz w:val="22"/>
                <w:szCs w:val="22"/>
              </w:rPr>
              <w:t>con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>ribution</w:t>
            </w:r>
          </w:p>
        </w:tc>
      </w:tr>
      <w:bookmarkEnd w:id="0"/>
      <w:tr w:rsidR="00FB39C1" w:rsidRPr="00FB39C1" w14:paraId="589ACFE0" w14:textId="77777777" w:rsidTr="004C6ED8">
        <w:trPr>
          <w:trHeight w:hRule="exact" w:val="3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078C" w14:textId="73131CF1" w:rsidR="002426B9" w:rsidRPr="00FB39C1" w:rsidRDefault="008F23EF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2426B9" w:rsidRPr="00FB39C1">
              <w:rPr>
                <w:sz w:val="22"/>
                <w:szCs w:val="22"/>
              </w:rPr>
              <w:t>lo</w:t>
            </w:r>
            <w:r w:rsidR="002426B9" w:rsidRPr="00FB39C1">
              <w:rPr>
                <w:spacing w:val="1"/>
                <w:sz w:val="22"/>
                <w:szCs w:val="22"/>
              </w:rPr>
              <w:t>d</w:t>
            </w:r>
            <w:r w:rsidR="002426B9" w:rsidRPr="00FB39C1">
              <w:rPr>
                <w:sz w:val="22"/>
                <w:szCs w:val="22"/>
              </w:rPr>
              <w:t>ie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DC0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12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249</w:t>
            </w:r>
            <w:r w:rsidRPr="00FB39C1">
              <w:rPr>
                <w:spacing w:val="2"/>
                <w:sz w:val="22"/>
                <w:szCs w:val="22"/>
              </w:rPr>
              <w:t xml:space="preserve"> </w:t>
            </w:r>
            <w:r w:rsidRPr="00FB39C1">
              <w:rPr>
                <w:sz w:val="22"/>
                <w:szCs w:val="22"/>
              </w:rPr>
              <w:t>(1)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3D7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284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B592" w14:textId="33F1D298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745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80,</w:t>
            </w:r>
            <w:r w:rsidRPr="00FB39C1">
              <w:rPr>
                <w:spacing w:val="-1"/>
                <w:sz w:val="22"/>
                <w:szCs w:val="22"/>
              </w:rPr>
              <w:t>3</w:t>
            </w:r>
            <w:r w:rsidRPr="00FB39C1">
              <w:rPr>
                <w:sz w:val="22"/>
                <w:szCs w:val="22"/>
              </w:rPr>
              <w:t>2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9367" w14:textId="57C210AF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826" w:right="824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19,</w:t>
            </w:r>
            <w:r w:rsidRPr="00FB39C1">
              <w:rPr>
                <w:spacing w:val="-1"/>
                <w:sz w:val="22"/>
                <w:szCs w:val="22"/>
              </w:rPr>
              <w:t>9</w:t>
            </w:r>
            <w:r w:rsidRPr="00FB39C1">
              <w:rPr>
                <w:sz w:val="22"/>
                <w:szCs w:val="22"/>
              </w:rPr>
              <w:t>6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</w:tr>
      <w:tr w:rsidR="00FB39C1" w:rsidRPr="00FB39C1" w14:paraId="5908E2DA" w14:textId="77777777" w:rsidTr="004C6ED8">
        <w:trPr>
          <w:trHeight w:hRule="exact" w:val="3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AF26" w14:textId="77777777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Pier</w:t>
            </w:r>
            <w:r w:rsidRPr="00FB39C1">
              <w:rPr>
                <w:spacing w:val="-1"/>
                <w:sz w:val="22"/>
                <w:szCs w:val="22"/>
              </w:rPr>
              <w:t>r</w:t>
            </w:r>
            <w:r w:rsidRPr="00FB39C1">
              <w:rPr>
                <w:sz w:val="22"/>
                <w:szCs w:val="2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186D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30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DC59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284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428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187F" w14:textId="71A1644E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67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171</w:t>
            </w:r>
            <w:r w:rsidRPr="00FB39C1">
              <w:rPr>
                <w:spacing w:val="-2"/>
                <w:sz w:val="22"/>
                <w:szCs w:val="22"/>
              </w:rPr>
              <w:t>,</w:t>
            </w:r>
            <w:r w:rsidRPr="00FB39C1">
              <w:rPr>
                <w:sz w:val="22"/>
                <w:szCs w:val="22"/>
              </w:rPr>
              <w:t>89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BFE" w14:textId="6A1EA144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826" w:right="824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42,</w:t>
            </w:r>
            <w:r w:rsidRPr="00FB39C1">
              <w:rPr>
                <w:spacing w:val="-1"/>
                <w:sz w:val="22"/>
                <w:szCs w:val="22"/>
              </w:rPr>
              <w:t>7</w:t>
            </w:r>
            <w:r w:rsidRPr="00FB39C1">
              <w:rPr>
                <w:sz w:val="22"/>
                <w:szCs w:val="22"/>
              </w:rPr>
              <w:t>1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</w:tr>
      <w:tr w:rsidR="00FB39C1" w:rsidRPr="00FB39C1" w14:paraId="3F18A310" w14:textId="77777777" w:rsidTr="004C6ED8">
        <w:trPr>
          <w:trHeight w:hRule="exact" w:val="3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AE78" w14:textId="77777777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pacing w:val="-2"/>
                <w:sz w:val="22"/>
                <w:szCs w:val="22"/>
              </w:rPr>
              <w:t>Y</w:t>
            </w:r>
            <w:r w:rsidRPr="00FB39C1">
              <w:rPr>
                <w:sz w:val="22"/>
                <w:szCs w:val="22"/>
              </w:rPr>
              <w:t>as</w:t>
            </w:r>
            <w:r w:rsidRPr="00FB39C1">
              <w:rPr>
                <w:spacing w:val="1"/>
                <w:sz w:val="22"/>
                <w:szCs w:val="22"/>
              </w:rPr>
              <w:t>m</w:t>
            </w:r>
            <w:r w:rsidRPr="00FB39C1">
              <w:rPr>
                <w:sz w:val="22"/>
                <w:szCs w:val="22"/>
              </w:rPr>
              <w:t>ina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134D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30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456A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284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205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E88C" w14:textId="793E8730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745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82,</w:t>
            </w:r>
            <w:r w:rsidRPr="00FB39C1">
              <w:rPr>
                <w:spacing w:val="-1"/>
                <w:sz w:val="22"/>
                <w:szCs w:val="22"/>
              </w:rPr>
              <w:t>3</w:t>
            </w:r>
            <w:r w:rsidRPr="00FB39C1">
              <w:rPr>
                <w:sz w:val="22"/>
                <w:szCs w:val="22"/>
              </w:rPr>
              <w:t>3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1210" w14:textId="79563DAB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826" w:right="824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20,</w:t>
            </w:r>
            <w:r w:rsidRPr="00FB39C1">
              <w:rPr>
                <w:spacing w:val="-1"/>
                <w:sz w:val="22"/>
                <w:szCs w:val="22"/>
              </w:rPr>
              <w:t>4</w:t>
            </w:r>
            <w:r w:rsidRPr="00FB39C1">
              <w:rPr>
                <w:sz w:val="22"/>
                <w:szCs w:val="22"/>
              </w:rPr>
              <w:t>6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</w:tr>
      <w:tr w:rsidR="00FB39C1" w:rsidRPr="00FB39C1" w14:paraId="28FD204B" w14:textId="77777777" w:rsidTr="004C6ED8">
        <w:trPr>
          <w:trHeight w:hRule="exact" w:val="3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FF2" w14:textId="264C9608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Jean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D4F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30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3BC" w14:textId="77777777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284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169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A70" w14:textId="7BBE325A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745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67,</w:t>
            </w:r>
            <w:r w:rsidRPr="00FB39C1">
              <w:rPr>
                <w:spacing w:val="-1"/>
                <w:sz w:val="22"/>
                <w:szCs w:val="22"/>
              </w:rPr>
              <w:t>8</w:t>
            </w:r>
            <w:r w:rsidRPr="00FB39C1">
              <w:rPr>
                <w:sz w:val="22"/>
                <w:szCs w:val="22"/>
              </w:rPr>
              <w:t>7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E0B" w14:textId="3AAB6A2A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826" w:right="824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16,</w:t>
            </w:r>
            <w:r w:rsidRPr="00FB39C1">
              <w:rPr>
                <w:spacing w:val="-1"/>
                <w:sz w:val="22"/>
                <w:szCs w:val="22"/>
              </w:rPr>
              <w:t>8</w:t>
            </w:r>
            <w:r w:rsidRPr="00FB39C1">
              <w:rPr>
                <w:sz w:val="22"/>
                <w:szCs w:val="22"/>
              </w:rPr>
              <w:t>7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</w:tr>
      <w:tr w:rsidR="00FB39C1" w:rsidRPr="00FB39C1" w14:paraId="5404E27F" w14:textId="77777777" w:rsidTr="004C6ED8">
        <w:trPr>
          <w:trHeight w:hRule="exact"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DFD" w14:textId="609008C0" w:rsidR="002426B9" w:rsidRPr="00FB39C1" w:rsidRDefault="00CF15F8" w:rsidP="002426B9">
            <w:pPr>
              <w:pStyle w:val="TableParagraph"/>
              <w:kinsoku w:val="0"/>
              <w:overflowPunct w:val="0"/>
              <w:spacing w:before="40" w:after="40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Pr="00FB39C1">
              <w:rPr>
                <w:sz w:val="22"/>
                <w:szCs w:val="22"/>
              </w:rPr>
              <w:t>quipe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A3FC" w14:textId="627779AA" w:rsidR="002426B9" w:rsidRPr="00FB39C1" w:rsidRDefault="00A427DD" w:rsidP="00267783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9C7" w14:textId="7EB07266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186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0</w:t>
            </w:r>
            <w:r w:rsidRPr="00FB39C1">
              <w:rPr>
                <w:spacing w:val="-2"/>
                <w:sz w:val="22"/>
                <w:szCs w:val="22"/>
              </w:rPr>
              <w:t>0</w:t>
            </w:r>
            <w:r w:rsidRPr="00FB39C1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0B41" w14:textId="7E74635D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678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100</w:t>
            </w:r>
            <w:r w:rsidRPr="00FB39C1">
              <w:rPr>
                <w:spacing w:val="-2"/>
                <w:sz w:val="22"/>
                <w:szCs w:val="22"/>
              </w:rPr>
              <w:t>,</w:t>
            </w:r>
            <w:r w:rsidRPr="00FB39C1">
              <w:rPr>
                <w:sz w:val="22"/>
                <w:szCs w:val="22"/>
              </w:rPr>
              <w:t>60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CC9" w14:textId="3B5F1081" w:rsidR="002426B9" w:rsidRPr="00FB39C1" w:rsidRDefault="002426B9" w:rsidP="002426B9">
            <w:pPr>
              <w:pStyle w:val="TableParagraph"/>
              <w:kinsoku w:val="0"/>
              <w:overflowPunct w:val="0"/>
              <w:spacing w:before="40" w:after="40"/>
              <w:ind w:left="777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100</w:t>
            </w:r>
            <w:r w:rsidRPr="00FB39C1">
              <w:rPr>
                <w:spacing w:val="-2"/>
                <w:sz w:val="22"/>
                <w:szCs w:val="22"/>
              </w:rPr>
              <w:t>,</w:t>
            </w:r>
            <w:r w:rsidRPr="00FB39C1">
              <w:rPr>
                <w:sz w:val="22"/>
                <w:szCs w:val="22"/>
              </w:rPr>
              <w:t>00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</w:tr>
    </w:tbl>
    <w:p w14:paraId="60F961B5" w14:textId="6919D42F" w:rsidR="002426B9" w:rsidRPr="00FB39C1" w:rsidRDefault="00F00A8E" w:rsidP="00F00A8E">
      <w:pPr>
        <w:pStyle w:val="Corpsdetexte"/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spacing w:before="40" w:after="40" w:line="267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(1) </w:t>
      </w:r>
      <w:r w:rsidR="002426B9" w:rsidRPr="00FB39C1">
        <w:rPr>
          <w:rFonts w:cs="Times New Roman"/>
          <w:sz w:val="22"/>
        </w:rPr>
        <w:t>249 =</w:t>
      </w:r>
      <w:r w:rsidR="002426B9" w:rsidRPr="00FB39C1">
        <w:rPr>
          <w:rFonts w:cs="Times New Roman"/>
          <w:spacing w:val="-1"/>
          <w:sz w:val="22"/>
        </w:rPr>
        <w:t xml:space="preserve"> </w:t>
      </w:r>
      <w:r w:rsidR="002426B9" w:rsidRPr="00FB39C1">
        <w:rPr>
          <w:rFonts w:cs="Times New Roman"/>
          <w:sz w:val="22"/>
        </w:rPr>
        <w:t>996 / 4 (obj</w:t>
      </w:r>
      <w:r w:rsidR="002426B9" w:rsidRPr="00FB39C1">
        <w:rPr>
          <w:rFonts w:cs="Times New Roman"/>
          <w:spacing w:val="-2"/>
          <w:sz w:val="22"/>
        </w:rPr>
        <w:t>e</w:t>
      </w:r>
      <w:r w:rsidR="002426B9" w:rsidRPr="00FB39C1">
        <w:rPr>
          <w:rFonts w:cs="Times New Roman"/>
          <w:spacing w:val="-1"/>
          <w:sz w:val="22"/>
        </w:rPr>
        <w:t>c</w:t>
      </w:r>
      <w:r w:rsidR="002426B9" w:rsidRPr="00FB39C1">
        <w:rPr>
          <w:rFonts w:cs="Times New Roman"/>
          <w:sz w:val="22"/>
        </w:rPr>
        <w:t>tif du</w:t>
      </w:r>
      <w:r w:rsidR="002426B9" w:rsidRPr="00FB39C1">
        <w:rPr>
          <w:rFonts w:cs="Times New Roman"/>
          <w:spacing w:val="1"/>
          <w:sz w:val="22"/>
        </w:rPr>
        <w:t xml:space="preserve"> </w:t>
      </w:r>
      <w:r w:rsidR="002426B9" w:rsidRPr="00FB39C1">
        <w:rPr>
          <w:rFonts w:cs="Times New Roman"/>
          <w:sz w:val="22"/>
        </w:rPr>
        <w:t>nombre</w:t>
      </w:r>
      <w:r w:rsidR="002426B9" w:rsidRPr="00FB39C1">
        <w:rPr>
          <w:rFonts w:cs="Times New Roman"/>
          <w:spacing w:val="-2"/>
          <w:sz w:val="22"/>
        </w:rPr>
        <w:t xml:space="preserve"> </w:t>
      </w:r>
      <w:r w:rsidR="002426B9" w:rsidRPr="00FB39C1">
        <w:rPr>
          <w:rFonts w:cs="Times New Roman"/>
          <w:sz w:val="22"/>
        </w:rPr>
        <w:t>de</w:t>
      </w:r>
      <w:r w:rsidR="002426B9" w:rsidRPr="00FB39C1">
        <w:rPr>
          <w:rFonts w:cs="Times New Roman"/>
          <w:spacing w:val="-1"/>
          <w:sz w:val="22"/>
        </w:rPr>
        <w:t xml:space="preserve"> </w:t>
      </w:r>
      <w:r w:rsidR="002426B9" w:rsidRPr="00FB39C1">
        <w:rPr>
          <w:rFonts w:cs="Times New Roman"/>
          <w:sz w:val="22"/>
        </w:rPr>
        <w:t>s</w:t>
      </w:r>
      <w:r w:rsidR="002426B9" w:rsidRPr="00FB39C1">
        <w:rPr>
          <w:rFonts w:cs="Times New Roman"/>
          <w:spacing w:val="1"/>
          <w:sz w:val="22"/>
        </w:rPr>
        <w:t>e</w:t>
      </w:r>
      <w:r w:rsidR="002426B9" w:rsidRPr="00FB39C1">
        <w:rPr>
          <w:rFonts w:cs="Times New Roman"/>
          <w:sz w:val="22"/>
        </w:rPr>
        <w:t>rvi</w:t>
      </w:r>
      <w:r w:rsidR="002426B9" w:rsidRPr="00FB39C1">
        <w:rPr>
          <w:rFonts w:cs="Times New Roman"/>
          <w:spacing w:val="-2"/>
          <w:sz w:val="22"/>
        </w:rPr>
        <w:t>c</w:t>
      </w:r>
      <w:r w:rsidR="002426B9" w:rsidRPr="00FB39C1">
        <w:rPr>
          <w:rFonts w:cs="Times New Roman"/>
          <w:spacing w:val="-1"/>
          <w:sz w:val="22"/>
        </w:rPr>
        <w:t>e</w:t>
      </w:r>
      <w:r w:rsidR="002426B9" w:rsidRPr="00FB39C1">
        <w:rPr>
          <w:rFonts w:cs="Times New Roman"/>
          <w:sz w:val="22"/>
        </w:rPr>
        <w:t>s ve</w:t>
      </w:r>
      <w:r w:rsidR="002426B9" w:rsidRPr="00FB39C1">
        <w:rPr>
          <w:rFonts w:cs="Times New Roman"/>
          <w:spacing w:val="-1"/>
          <w:sz w:val="22"/>
        </w:rPr>
        <w:t>n</w:t>
      </w:r>
      <w:r w:rsidR="002426B9" w:rsidRPr="00FB39C1">
        <w:rPr>
          <w:rFonts w:cs="Times New Roman"/>
          <w:spacing w:val="2"/>
          <w:sz w:val="22"/>
        </w:rPr>
        <w:t>d</w:t>
      </w:r>
      <w:r w:rsidR="002426B9" w:rsidRPr="00FB39C1">
        <w:rPr>
          <w:rFonts w:cs="Times New Roman"/>
          <w:sz w:val="22"/>
        </w:rPr>
        <w:t>us / nombre</w:t>
      </w:r>
      <w:r w:rsidR="002426B9" w:rsidRPr="00FB39C1">
        <w:rPr>
          <w:rFonts w:cs="Times New Roman"/>
          <w:spacing w:val="-2"/>
          <w:sz w:val="22"/>
        </w:rPr>
        <w:t xml:space="preserve"> </w:t>
      </w:r>
      <w:r w:rsidR="002426B9" w:rsidRPr="00FB39C1">
        <w:rPr>
          <w:rFonts w:cs="Times New Roman"/>
          <w:sz w:val="22"/>
        </w:rPr>
        <w:t>de</w:t>
      </w:r>
      <w:r w:rsidR="002426B9" w:rsidRPr="00FB39C1">
        <w:rPr>
          <w:rFonts w:cs="Times New Roman"/>
          <w:spacing w:val="-1"/>
          <w:sz w:val="22"/>
        </w:rPr>
        <w:t xml:space="preserve"> </w:t>
      </w:r>
      <w:r w:rsidR="002426B9" w:rsidRPr="00FB39C1">
        <w:rPr>
          <w:rFonts w:cs="Times New Roman"/>
          <w:sz w:val="22"/>
        </w:rPr>
        <w:t>v</w:t>
      </w:r>
      <w:r w:rsidR="002426B9" w:rsidRPr="00FB39C1">
        <w:rPr>
          <w:rFonts w:cs="Times New Roman"/>
          <w:spacing w:val="-1"/>
          <w:sz w:val="22"/>
        </w:rPr>
        <w:t>e</w:t>
      </w:r>
      <w:r w:rsidR="002426B9" w:rsidRPr="00FB39C1">
        <w:rPr>
          <w:rFonts w:cs="Times New Roman"/>
          <w:sz w:val="22"/>
        </w:rPr>
        <w:t>nd</w:t>
      </w:r>
      <w:r w:rsidR="002426B9" w:rsidRPr="00FB39C1">
        <w:rPr>
          <w:rFonts w:cs="Times New Roman"/>
          <w:spacing w:val="-1"/>
          <w:sz w:val="22"/>
        </w:rPr>
        <w:t>e</w:t>
      </w:r>
      <w:r w:rsidR="002426B9" w:rsidRPr="00FB39C1">
        <w:rPr>
          <w:rFonts w:cs="Times New Roman"/>
          <w:spacing w:val="2"/>
          <w:sz w:val="22"/>
        </w:rPr>
        <w:t>u</w:t>
      </w:r>
      <w:r w:rsidR="002426B9" w:rsidRPr="00FB39C1">
        <w:rPr>
          <w:rFonts w:cs="Times New Roman"/>
          <w:sz w:val="22"/>
        </w:rPr>
        <w:t>rs)</w:t>
      </w:r>
    </w:p>
    <w:tbl>
      <w:tblPr>
        <w:tblW w:w="9757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992"/>
        <w:gridCol w:w="850"/>
        <w:gridCol w:w="1985"/>
        <w:gridCol w:w="2268"/>
        <w:gridCol w:w="2268"/>
      </w:tblGrid>
      <w:tr w:rsidR="00DB61FC" w:rsidRPr="00FB39C1" w14:paraId="344B2DD8" w14:textId="77777777" w:rsidTr="00827165">
        <w:trPr>
          <w:trHeight w:hRule="exact" w:val="338"/>
        </w:trPr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46225A6" w14:textId="0CBB4504" w:rsidR="00DB61FC" w:rsidRPr="00FB39C1" w:rsidRDefault="00DB61FC" w:rsidP="00DB61FC">
            <w:pPr>
              <w:pStyle w:val="TableParagraph"/>
              <w:kinsoku w:val="0"/>
              <w:overflowPunct w:val="0"/>
              <w:spacing w:before="40" w:after="40" w:line="271" w:lineRule="exact"/>
              <w:ind w:left="632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B39C1" w:rsidRPr="00FB39C1" w14:paraId="4ADE4EF9" w14:textId="77777777" w:rsidTr="00827165">
        <w:trPr>
          <w:trHeight w:hRule="exact" w:val="40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2A7775" w14:textId="1F6B3384" w:rsidR="002426B9" w:rsidRPr="00FB39C1" w:rsidRDefault="00DB61FC" w:rsidP="00CD20FC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 w:rsidRPr="00FB39C1">
              <w:rPr>
                <w:b/>
                <w:bCs/>
                <w:sz w:val="22"/>
              </w:rPr>
              <w:t>Vendeur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94429F" w14:textId="77777777" w:rsidR="002426B9" w:rsidRPr="00FB39C1" w:rsidRDefault="002426B9" w:rsidP="00CD20FC">
            <w:pPr>
              <w:pStyle w:val="TableParagraph"/>
              <w:kinsoku w:val="0"/>
              <w:overflowPunct w:val="0"/>
              <w:spacing w:before="40" w:after="40"/>
              <w:ind w:left="147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Ob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j</w:t>
            </w:r>
            <w:r w:rsidRPr="00FB39C1">
              <w:rPr>
                <w:b/>
                <w:bCs/>
                <w:sz w:val="22"/>
                <w:szCs w:val="22"/>
              </w:rPr>
              <w:t>ectif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297AE4" w14:textId="77777777" w:rsidR="002426B9" w:rsidRPr="00FB39C1" w:rsidRDefault="002426B9" w:rsidP="00CD20FC">
            <w:pPr>
              <w:pStyle w:val="TableParagraph"/>
              <w:kinsoku w:val="0"/>
              <w:overflowPunct w:val="0"/>
              <w:spacing w:before="40" w:after="40"/>
              <w:ind w:left="164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Ré</w:t>
            </w:r>
            <w:r w:rsidRPr="00FB39C1">
              <w:rPr>
                <w:b/>
                <w:bCs/>
                <w:spacing w:val="1"/>
                <w:sz w:val="22"/>
                <w:szCs w:val="22"/>
              </w:rPr>
              <w:t>a</w:t>
            </w:r>
            <w:r w:rsidRPr="00FB39C1">
              <w:rPr>
                <w:b/>
                <w:bCs/>
                <w:sz w:val="22"/>
                <w:szCs w:val="22"/>
              </w:rPr>
              <w:t>li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s</w:t>
            </w:r>
            <w:r w:rsidRPr="00FB39C1">
              <w:rPr>
                <w:b/>
                <w:bCs/>
                <w:sz w:val="22"/>
                <w:szCs w:val="22"/>
              </w:rPr>
              <w:t>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5C5493" w14:textId="77777777" w:rsidR="002426B9" w:rsidRPr="00FB39C1" w:rsidRDefault="002426B9" w:rsidP="00CD20FC">
            <w:pPr>
              <w:pStyle w:val="TableParagraph"/>
              <w:kinsoku w:val="0"/>
              <w:overflowPunct w:val="0"/>
              <w:spacing w:before="40" w:after="40"/>
              <w:ind w:right="62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>aux de réal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FB39C1">
              <w:rPr>
                <w:b/>
                <w:bCs/>
                <w:sz w:val="22"/>
                <w:szCs w:val="22"/>
              </w:rPr>
              <w:t>sation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25336A" w14:textId="77777777" w:rsidR="002426B9" w:rsidRPr="00FB39C1" w:rsidRDefault="002426B9" w:rsidP="00CD20FC">
            <w:pPr>
              <w:pStyle w:val="TableParagraph"/>
              <w:kinsoku w:val="0"/>
              <w:overflowPunct w:val="0"/>
              <w:spacing w:before="40" w:after="40"/>
              <w:ind w:left="126" w:right="124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>aux de con</w:t>
            </w:r>
            <w:r w:rsidRPr="00FB39C1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FB39C1">
              <w:rPr>
                <w:b/>
                <w:bCs/>
                <w:sz w:val="22"/>
                <w:szCs w:val="22"/>
              </w:rPr>
              <w:t>ribution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D48BF43" w14:textId="73C904E0" w:rsidR="002426B9" w:rsidRPr="00FB39C1" w:rsidRDefault="002426B9" w:rsidP="00CD20FC">
            <w:pPr>
              <w:pStyle w:val="TableParagraph"/>
              <w:kinsoku w:val="0"/>
              <w:overflowPunct w:val="0"/>
              <w:spacing w:before="40" w:after="40"/>
              <w:jc w:val="center"/>
              <w:rPr>
                <w:sz w:val="22"/>
                <w:szCs w:val="22"/>
              </w:rPr>
            </w:pPr>
            <w:r w:rsidRPr="00FB39C1">
              <w:rPr>
                <w:b/>
                <w:bCs/>
                <w:sz w:val="22"/>
                <w:szCs w:val="22"/>
              </w:rPr>
              <w:t>É</w:t>
            </w:r>
            <w:r w:rsidRPr="00FB39C1">
              <w:rPr>
                <w:b/>
                <w:bCs/>
                <w:spacing w:val="-4"/>
                <w:sz w:val="22"/>
                <w:szCs w:val="22"/>
              </w:rPr>
              <w:t>v</w:t>
            </w:r>
            <w:r w:rsidRPr="00FB39C1">
              <w:rPr>
                <w:b/>
                <w:bCs/>
                <w:sz w:val="22"/>
                <w:szCs w:val="22"/>
              </w:rPr>
              <w:t>ol</w:t>
            </w:r>
            <w:r w:rsidRPr="00FB39C1">
              <w:rPr>
                <w:b/>
                <w:bCs/>
                <w:spacing w:val="2"/>
                <w:sz w:val="22"/>
                <w:szCs w:val="22"/>
              </w:rPr>
              <w:t>u</w:t>
            </w:r>
            <w:r w:rsidRPr="00FB39C1">
              <w:rPr>
                <w:b/>
                <w:bCs/>
                <w:sz w:val="22"/>
                <w:szCs w:val="22"/>
              </w:rPr>
              <w:t>tion</w:t>
            </w:r>
            <w:r w:rsidR="00DB61FC">
              <w:rPr>
                <w:b/>
                <w:bCs/>
                <w:sz w:val="22"/>
                <w:szCs w:val="22"/>
              </w:rPr>
              <w:t xml:space="preserve"> N/N–1</w:t>
            </w:r>
          </w:p>
        </w:tc>
      </w:tr>
      <w:tr w:rsidR="00FB39C1" w:rsidRPr="00FB39C1" w14:paraId="2363E59A" w14:textId="77777777" w:rsidTr="00827165">
        <w:trPr>
          <w:trHeight w:hRule="exact" w:val="34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8AEF" w14:textId="2DC643A3" w:rsidR="002426B9" w:rsidRPr="00FB39C1" w:rsidRDefault="00D46B3A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Pr="00FB39C1">
              <w:rPr>
                <w:sz w:val="22"/>
                <w:szCs w:val="22"/>
              </w:rPr>
              <w:t>lo</w:t>
            </w:r>
            <w:r w:rsidRPr="00FB39C1">
              <w:rPr>
                <w:spacing w:val="1"/>
                <w:sz w:val="22"/>
                <w:szCs w:val="22"/>
              </w:rPr>
              <w:t>d</w:t>
            </w:r>
            <w:r w:rsidRPr="00FB39C1">
              <w:rPr>
                <w:sz w:val="22"/>
                <w:szCs w:val="22"/>
              </w:rPr>
              <w:t>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E2EC" w14:textId="2C853736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12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265</w:t>
            </w:r>
            <w:r w:rsidRPr="00FB39C1">
              <w:rPr>
                <w:spacing w:val="2"/>
                <w:sz w:val="22"/>
                <w:szCs w:val="22"/>
              </w:rPr>
              <w:t xml:space="preserve"> </w:t>
            </w:r>
            <w:r w:rsidRPr="00FB39C1">
              <w:rPr>
                <w:spacing w:val="-1"/>
                <w:sz w:val="22"/>
                <w:szCs w:val="22"/>
              </w:rPr>
              <w:t>(</w:t>
            </w:r>
            <w:r w:rsidR="00F00A8E">
              <w:rPr>
                <w:sz w:val="22"/>
                <w:szCs w:val="22"/>
              </w:rPr>
              <w:t>2</w:t>
            </w:r>
            <w:r w:rsidRPr="00FB39C1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105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8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9E1" w14:textId="1C99605C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58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76,</w:t>
            </w:r>
            <w:r w:rsidRPr="00FB39C1">
              <w:rPr>
                <w:spacing w:val="-1"/>
                <w:sz w:val="22"/>
                <w:szCs w:val="22"/>
              </w:rPr>
              <w:t>6</w:t>
            </w:r>
            <w:r w:rsidRPr="00FB39C1">
              <w:rPr>
                <w:sz w:val="22"/>
                <w:szCs w:val="22"/>
              </w:rPr>
              <w:t>0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1724" w14:textId="3C0DBEF0" w:rsidR="002426B9" w:rsidRPr="00E10E1A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419"/>
              <w:jc w:val="center"/>
              <w:rPr>
                <w:sz w:val="22"/>
                <w:szCs w:val="22"/>
              </w:rPr>
            </w:pPr>
            <w:r w:rsidRPr="00E10E1A">
              <w:rPr>
                <w:sz w:val="22"/>
                <w:szCs w:val="22"/>
              </w:rPr>
              <w:t>20,</w:t>
            </w:r>
            <w:r w:rsidRPr="00E10E1A">
              <w:rPr>
                <w:spacing w:val="-1"/>
                <w:sz w:val="22"/>
                <w:szCs w:val="22"/>
              </w:rPr>
              <w:t>2</w:t>
            </w:r>
            <w:r w:rsidRPr="00E10E1A">
              <w:rPr>
                <w:spacing w:val="1"/>
                <w:sz w:val="22"/>
                <w:szCs w:val="22"/>
              </w:rPr>
              <w:t>2</w:t>
            </w:r>
            <w:r w:rsidR="00F00A8E" w:rsidRPr="00E10E1A">
              <w:rPr>
                <w:spacing w:val="1"/>
                <w:sz w:val="22"/>
                <w:szCs w:val="22"/>
              </w:rPr>
              <w:t> </w:t>
            </w:r>
            <w:r w:rsidRPr="00E10E1A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815" w14:textId="66C87E65" w:rsidR="002426B9" w:rsidRPr="00E10E1A" w:rsidRDefault="00E86814" w:rsidP="00CF24F6">
            <w:pPr>
              <w:pStyle w:val="TableParagraph"/>
              <w:kinsoku w:val="0"/>
              <w:overflowPunct w:val="0"/>
              <w:spacing w:before="40" w:after="40"/>
              <w:ind w:right="843"/>
              <w:rPr>
                <w:sz w:val="22"/>
                <w:szCs w:val="22"/>
              </w:rPr>
            </w:pPr>
            <w:r w:rsidRPr="00E10E1A">
              <w:rPr>
                <w:sz w:val="22"/>
                <w:szCs w:val="22"/>
              </w:rPr>
              <w:t>1,</w:t>
            </w:r>
            <w:r w:rsidRPr="00E10E1A">
              <w:rPr>
                <w:spacing w:val="1"/>
                <w:sz w:val="22"/>
                <w:szCs w:val="22"/>
              </w:rPr>
              <w:t>5</w:t>
            </w:r>
            <w:r w:rsidRPr="00E10E1A">
              <w:rPr>
                <w:sz w:val="22"/>
                <w:szCs w:val="22"/>
              </w:rPr>
              <w:t>0</w:t>
            </w:r>
            <w:r w:rsidR="007B1DEE">
              <w:rPr>
                <w:sz w:val="22"/>
                <w:szCs w:val="22"/>
              </w:rPr>
              <w:t> %</w:t>
            </w:r>
          </w:p>
        </w:tc>
      </w:tr>
      <w:tr w:rsidR="00FB39C1" w:rsidRPr="00FB39C1" w14:paraId="0BCB40C0" w14:textId="77777777" w:rsidTr="00827165">
        <w:trPr>
          <w:trHeight w:hRule="exact" w:val="34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12B8" w14:textId="77777777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Pier</w:t>
            </w:r>
            <w:r w:rsidRPr="00FB39C1">
              <w:rPr>
                <w:spacing w:val="-1"/>
                <w:sz w:val="22"/>
                <w:szCs w:val="22"/>
              </w:rPr>
              <w:t>r</w:t>
            </w:r>
            <w:r w:rsidRPr="00FB39C1">
              <w:rPr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0B84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9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54C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8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CE1" w14:textId="0C0631CF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191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164</w:t>
            </w:r>
            <w:r w:rsidRPr="00FB39C1">
              <w:rPr>
                <w:spacing w:val="-2"/>
                <w:sz w:val="22"/>
                <w:szCs w:val="22"/>
              </w:rPr>
              <w:t>,</w:t>
            </w:r>
            <w:r w:rsidRPr="00FB39C1">
              <w:rPr>
                <w:sz w:val="22"/>
                <w:szCs w:val="22"/>
              </w:rPr>
              <w:t>15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DD63" w14:textId="25F2EFD2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419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43,</w:t>
            </w:r>
            <w:r w:rsidRPr="00FB39C1">
              <w:rPr>
                <w:spacing w:val="-1"/>
                <w:sz w:val="22"/>
                <w:szCs w:val="22"/>
              </w:rPr>
              <w:t>3</w:t>
            </w:r>
            <w:r w:rsidRPr="00FB39C1">
              <w:rPr>
                <w:spacing w:val="1"/>
                <w:sz w:val="22"/>
                <w:szCs w:val="22"/>
              </w:rPr>
              <w:t>3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FD4D" w14:textId="5B40923C" w:rsidR="002426B9" w:rsidRPr="00FB39C1" w:rsidRDefault="002426B9" w:rsidP="00CF24F6">
            <w:pPr>
              <w:pStyle w:val="TableParagraph"/>
              <w:kinsoku w:val="0"/>
              <w:overflowPunct w:val="0"/>
              <w:spacing w:before="40" w:after="40"/>
              <w:ind w:right="843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1,</w:t>
            </w:r>
            <w:r w:rsidRPr="00FB39C1">
              <w:rPr>
                <w:spacing w:val="1"/>
                <w:sz w:val="22"/>
                <w:szCs w:val="22"/>
              </w:rPr>
              <w:t>6</w:t>
            </w:r>
            <w:r w:rsidRPr="00FB39C1">
              <w:rPr>
                <w:sz w:val="22"/>
                <w:szCs w:val="22"/>
              </w:rPr>
              <w:t>4</w:t>
            </w:r>
            <w:r w:rsidR="007B1DEE">
              <w:rPr>
                <w:sz w:val="22"/>
                <w:szCs w:val="22"/>
              </w:rPr>
              <w:t> %</w:t>
            </w:r>
          </w:p>
        </w:tc>
      </w:tr>
      <w:tr w:rsidR="00FB39C1" w:rsidRPr="00FB39C1" w14:paraId="1175E9DA" w14:textId="77777777" w:rsidTr="00827165">
        <w:trPr>
          <w:trHeight w:hRule="exact" w:val="33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CE0F" w14:textId="77777777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pacing w:val="-2"/>
                <w:sz w:val="22"/>
                <w:szCs w:val="22"/>
              </w:rPr>
              <w:t>Y</w:t>
            </w:r>
            <w:r w:rsidRPr="00FB39C1">
              <w:rPr>
                <w:sz w:val="22"/>
                <w:szCs w:val="22"/>
              </w:rPr>
              <w:t>as</w:t>
            </w:r>
            <w:r w:rsidRPr="00FB39C1">
              <w:rPr>
                <w:spacing w:val="1"/>
                <w:sz w:val="22"/>
                <w:szCs w:val="22"/>
              </w:rPr>
              <w:t>m</w:t>
            </w:r>
            <w:r w:rsidRPr="00FB39C1">
              <w:rPr>
                <w:sz w:val="22"/>
                <w:szCs w:val="22"/>
              </w:rPr>
              <w:t>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D3CA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9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B04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8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421A" w14:textId="401694C2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58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80,</w:t>
            </w:r>
            <w:r w:rsidRPr="00FB39C1">
              <w:rPr>
                <w:spacing w:val="-1"/>
                <w:sz w:val="22"/>
                <w:szCs w:val="22"/>
              </w:rPr>
              <w:t>7</w:t>
            </w:r>
            <w:r w:rsidRPr="00FB39C1">
              <w:rPr>
                <w:sz w:val="22"/>
                <w:szCs w:val="22"/>
              </w:rPr>
              <w:t>5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DA2" w14:textId="1B61D39B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419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21,</w:t>
            </w:r>
            <w:r w:rsidRPr="00FB39C1">
              <w:rPr>
                <w:spacing w:val="-1"/>
                <w:sz w:val="22"/>
                <w:szCs w:val="22"/>
              </w:rPr>
              <w:t>3</w:t>
            </w:r>
            <w:r w:rsidRPr="00FB39C1">
              <w:rPr>
                <w:spacing w:val="1"/>
                <w:sz w:val="22"/>
                <w:szCs w:val="22"/>
              </w:rPr>
              <w:t>1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AFB1" w14:textId="701ED483" w:rsidR="002426B9" w:rsidRPr="00FB39C1" w:rsidRDefault="002426B9" w:rsidP="00CF24F6">
            <w:pPr>
              <w:pStyle w:val="TableParagraph"/>
              <w:kinsoku w:val="0"/>
              <w:overflowPunct w:val="0"/>
              <w:spacing w:before="40" w:after="40"/>
              <w:ind w:right="843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4,</w:t>
            </w:r>
            <w:r w:rsidRPr="00FB39C1">
              <w:rPr>
                <w:spacing w:val="1"/>
                <w:sz w:val="22"/>
                <w:szCs w:val="22"/>
              </w:rPr>
              <w:t>3</w:t>
            </w:r>
            <w:r w:rsidRPr="00FB39C1">
              <w:rPr>
                <w:sz w:val="22"/>
                <w:szCs w:val="22"/>
              </w:rPr>
              <w:t>9</w:t>
            </w:r>
            <w:r w:rsidR="007B1DEE">
              <w:rPr>
                <w:sz w:val="22"/>
                <w:szCs w:val="22"/>
              </w:rPr>
              <w:t> %</w:t>
            </w:r>
          </w:p>
        </w:tc>
      </w:tr>
      <w:tr w:rsidR="00FB39C1" w:rsidRPr="00FB39C1" w14:paraId="2FB13023" w14:textId="77777777" w:rsidTr="00827165">
        <w:trPr>
          <w:trHeight w:hRule="exact" w:val="31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0DC9" w14:textId="632478C3" w:rsidR="002426B9" w:rsidRPr="00FB39C1" w:rsidRDefault="002426B9" w:rsidP="00267FB7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Jean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BDB2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9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423C" w14:textId="7777777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83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D933" w14:textId="4D2EFAF7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58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57,</w:t>
            </w:r>
            <w:r w:rsidRPr="00FB39C1">
              <w:rPr>
                <w:spacing w:val="-1"/>
                <w:sz w:val="22"/>
                <w:szCs w:val="22"/>
              </w:rPr>
              <w:t>3</w:t>
            </w:r>
            <w:r w:rsidRPr="00FB39C1">
              <w:rPr>
                <w:sz w:val="22"/>
                <w:szCs w:val="22"/>
              </w:rPr>
              <w:t>6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7ED3" w14:textId="6CFCC6A6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419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15,</w:t>
            </w:r>
            <w:r w:rsidRPr="00FB39C1">
              <w:rPr>
                <w:spacing w:val="-1"/>
                <w:sz w:val="22"/>
                <w:szCs w:val="22"/>
              </w:rPr>
              <w:t>1</w:t>
            </w:r>
            <w:r w:rsidRPr="00FB39C1">
              <w:rPr>
                <w:spacing w:val="1"/>
                <w:sz w:val="22"/>
                <w:szCs w:val="22"/>
              </w:rPr>
              <w:t>4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43E4" w14:textId="3F3A29E2" w:rsidR="002426B9" w:rsidRPr="00FB39C1" w:rsidRDefault="00152226" w:rsidP="00CF24F6">
            <w:pPr>
              <w:pStyle w:val="TableParagraph"/>
              <w:kinsoku w:val="0"/>
              <w:overflowPunct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426B9" w:rsidRPr="00FB39C1">
              <w:rPr>
                <w:sz w:val="22"/>
                <w:szCs w:val="22"/>
              </w:rPr>
              <w:t>10,</w:t>
            </w:r>
            <w:r w:rsidR="002426B9" w:rsidRPr="00FB39C1">
              <w:rPr>
                <w:spacing w:val="1"/>
                <w:sz w:val="22"/>
                <w:szCs w:val="22"/>
              </w:rPr>
              <w:t>0</w:t>
            </w:r>
            <w:r w:rsidR="002426B9" w:rsidRPr="00FB39C1">
              <w:rPr>
                <w:spacing w:val="-2"/>
                <w:sz w:val="22"/>
                <w:szCs w:val="22"/>
              </w:rPr>
              <w:t>6</w:t>
            </w:r>
            <w:r>
              <w:rPr>
                <w:spacing w:val="-2"/>
                <w:sz w:val="22"/>
                <w:szCs w:val="22"/>
              </w:rPr>
              <w:t> </w:t>
            </w:r>
            <w:r w:rsidR="002426B9" w:rsidRPr="00FB39C1">
              <w:rPr>
                <w:sz w:val="22"/>
                <w:szCs w:val="22"/>
              </w:rPr>
              <w:t>%</w:t>
            </w:r>
          </w:p>
        </w:tc>
      </w:tr>
      <w:tr w:rsidR="00FB39C1" w:rsidRPr="00FB39C1" w14:paraId="5CB3031C" w14:textId="77777777" w:rsidTr="00827165">
        <w:trPr>
          <w:trHeight w:hRule="exact" w:val="32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BEF" w14:textId="29342757" w:rsidR="002426B9" w:rsidRPr="00FB39C1" w:rsidRDefault="00CF15F8" w:rsidP="002426B9">
            <w:pPr>
              <w:pStyle w:val="TableParagraph"/>
              <w:kinsoku w:val="0"/>
              <w:overflowPunct w:val="0"/>
              <w:spacing w:before="40" w:after="40"/>
              <w:ind w:lef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Pr="00FB39C1">
              <w:rPr>
                <w:sz w:val="22"/>
                <w:szCs w:val="22"/>
              </w:rPr>
              <w:t>quipe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72A9" w14:textId="6F0CC8C3" w:rsidR="002426B9" w:rsidRPr="00FB39C1" w:rsidRDefault="00267783" w:rsidP="00152226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6412D0"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9821" w14:textId="4852BC62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84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0</w:t>
            </w:r>
            <w:r w:rsidRPr="00FB39C1">
              <w:rPr>
                <w:spacing w:val="-2"/>
                <w:sz w:val="22"/>
                <w:szCs w:val="22"/>
              </w:rPr>
              <w:t>0</w:t>
            </w:r>
            <w:r w:rsidRPr="00FB39C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28EB" w14:textId="05CA0571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258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94,</w:t>
            </w:r>
            <w:r w:rsidRPr="00FB39C1">
              <w:rPr>
                <w:spacing w:val="-1"/>
                <w:sz w:val="22"/>
                <w:szCs w:val="22"/>
              </w:rPr>
              <w:t>7</w:t>
            </w:r>
            <w:r w:rsidRPr="00FB39C1">
              <w:rPr>
                <w:spacing w:val="1"/>
                <w:sz w:val="22"/>
                <w:szCs w:val="22"/>
              </w:rPr>
              <w:t>2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DAC" w14:textId="4577957C" w:rsidR="002426B9" w:rsidRPr="00FB39C1" w:rsidRDefault="002426B9" w:rsidP="00152226">
            <w:pPr>
              <w:pStyle w:val="TableParagraph"/>
              <w:kinsoku w:val="0"/>
              <w:overflowPunct w:val="0"/>
              <w:spacing w:before="40" w:after="40"/>
              <w:ind w:left="351"/>
              <w:jc w:val="center"/>
              <w:rPr>
                <w:sz w:val="22"/>
                <w:szCs w:val="22"/>
              </w:rPr>
            </w:pPr>
            <w:r w:rsidRPr="00FB39C1">
              <w:rPr>
                <w:sz w:val="22"/>
                <w:szCs w:val="22"/>
              </w:rPr>
              <w:t>100</w:t>
            </w:r>
            <w:r w:rsidRPr="00FB39C1">
              <w:rPr>
                <w:spacing w:val="-2"/>
                <w:sz w:val="22"/>
                <w:szCs w:val="22"/>
              </w:rPr>
              <w:t>,</w:t>
            </w:r>
            <w:r w:rsidRPr="00FB39C1">
              <w:rPr>
                <w:sz w:val="22"/>
                <w:szCs w:val="22"/>
              </w:rPr>
              <w:t>00</w:t>
            </w:r>
            <w:r w:rsidR="00F00A8E">
              <w:rPr>
                <w:spacing w:val="1"/>
                <w:sz w:val="22"/>
                <w:szCs w:val="22"/>
              </w:rPr>
              <w:t> </w:t>
            </w:r>
            <w:r w:rsidRPr="00FB39C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234" w14:textId="77777777" w:rsidR="002426B9" w:rsidRPr="00FB39C1" w:rsidRDefault="002426B9" w:rsidP="00CF24F6">
            <w:pPr>
              <w:spacing w:before="40" w:after="40"/>
              <w:rPr>
                <w:rFonts w:cs="Times New Roman"/>
                <w:sz w:val="22"/>
              </w:rPr>
            </w:pPr>
          </w:p>
        </w:tc>
      </w:tr>
    </w:tbl>
    <w:p w14:paraId="2578DC46" w14:textId="6B1F7088" w:rsidR="002426B9" w:rsidRPr="0000491A" w:rsidRDefault="002426B9" w:rsidP="002426B9">
      <w:pPr>
        <w:pStyle w:val="Corpsdetexte"/>
        <w:kinsoku w:val="0"/>
        <w:overflowPunct w:val="0"/>
        <w:spacing w:line="267" w:lineRule="exact"/>
        <w:ind w:left="536" w:right="542"/>
        <w:rPr>
          <w:sz w:val="22"/>
        </w:rPr>
      </w:pPr>
      <w:r w:rsidRPr="0000491A">
        <w:rPr>
          <w:sz w:val="22"/>
        </w:rPr>
        <w:t>(</w:t>
      </w:r>
      <w:r w:rsidR="00F00A8E">
        <w:rPr>
          <w:sz w:val="22"/>
        </w:rPr>
        <w:t>2</w:t>
      </w:r>
      <w:r w:rsidRPr="0000491A">
        <w:rPr>
          <w:sz w:val="22"/>
        </w:rPr>
        <w:t>)</w:t>
      </w:r>
      <w:r w:rsidRPr="0000491A">
        <w:rPr>
          <w:spacing w:val="8"/>
          <w:sz w:val="22"/>
        </w:rPr>
        <w:t xml:space="preserve"> </w:t>
      </w:r>
      <w:r w:rsidRPr="0000491A">
        <w:rPr>
          <w:sz w:val="22"/>
        </w:rPr>
        <w:t>265 =</w:t>
      </w:r>
      <w:r w:rsidRPr="0000491A">
        <w:rPr>
          <w:spacing w:val="-1"/>
          <w:sz w:val="22"/>
        </w:rPr>
        <w:t xml:space="preserve"> </w:t>
      </w:r>
      <w:r w:rsidRPr="0000491A">
        <w:rPr>
          <w:sz w:val="22"/>
        </w:rPr>
        <w:t>1</w:t>
      </w:r>
      <w:r w:rsidR="00E75C0A">
        <w:rPr>
          <w:sz w:val="22"/>
        </w:rPr>
        <w:t> </w:t>
      </w:r>
      <w:r w:rsidRPr="0000491A">
        <w:rPr>
          <w:sz w:val="22"/>
        </w:rPr>
        <w:t>060 / 4</w:t>
      </w:r>
    </w:p>
    <w:p w14:paraId="7C48245C" w14:textId="1606A26F" w:rsidR="00896208" w:rsidRPr="00CB3D90" w:rsidRDefault="00896208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C233FE" w:rsidRPr="00CB3D90">
        <w:rPr>
          <w:rFonts w:ascii="Times New Roman" w:eastAsiaTheme="minorHAnsi" w:hAnsi="Times New Roman" w:cs="Times New Roman"/>
          <w:sz w:val="24"/>
          <w:lang w:eastAsia="en-US"/>
        </w:rPr>
        <w:t>Analysez les performances de l’équipe de la gare de Perpignan (ressources 1 et 2).</w:t>
      </w:r>
    </w:p>
    <w:p w14:paraId="038EF912" w14:textId="724559E9" w:rsidR="002426B9" w:rsidRPr="0000491A" w:rsidRDefault="002426B9" w:rsidP="005058C7">
      <w:pPr>
        <w:pStyle w:val="Paragraphedeliste"/>
        <w:numPr>
          <w:ilvl w:val="0"/>
          <w:numId w:val="40"/>
        </w:numPr>
        <w:jc w:val="both"/>
      </w:pPr>
      <w:r w:rsidRPr="0000491A">
        <w:t>P</w:t>
      </w:r>
      <w:r w:rsidRPr="0071514D">
        <w:rPr>
          <w:spacing w:val="-1"/>
        </w:rPr>
        <w:t>a</w:t>
      </w:r>
      <w:r w:rsidRPr="0000491A">
        <w:t>rmi</w:t>
      </w:r>
      <w:r w:rsidRPr="0071514D">
        <w:rPr>
          <w:spacing w:val="12"/>
        </w:rPr>
        <w:t xml:space="preserve"> </w:t>
      </w:r>
      <w:r w:rsidRPr="0000491A">
        <w:t>les</w:t>
      </w:r>
      <w:r w:rsidRPr="0071514D">
        <w:rPr>
          <w:spacing w:val="11"/>
        </w:rPr>
        <w:t xml:space="preserve"> </w:t>
      </w:r>
      <w:r w:rsidR="0071514D">
        <w:t>quatre</w:t>
      </w:r>
      <w:r w:rsidRPr="0071514D">
        <w:rPr>
          <w:spacing w:val="11"/>
        </w:rPr>
        <w:t xml:space="preserve"> </w:t>
      </w:r>
      <w:r w:rsidRPr="0000491A">
        <w:t>v</w:t>
      </w:r>
      <w:r w:rsidRPr="0071514D">
        <w:rPr>
          <w:spacing w:val="-1"/>
        </w:rPr>
        <w:t>e</w:t>
      </w:r>
      <w:r w:rsidRPr="0000491A">
        <w:t>nd</w:t>
      </w:r>
      <w:r w:rsidRPr="0071514D">
        <w:rPr>
          <w:spacing w:val="-1"/>
        </w:rPr>
        <w:t>e</w:t>
      </w:r>
      <w:r w:rsidRPr="0000491A">
        <w:t>urs,</w:t>
      </w:r>
      <w:r w:rsidRPr="0071514D">
        <w:rPr>
          <w:spacing w:val="12"/>
        </w:rPr>
        <w:t xml:space="preserve"> </w:t>
      </w:r>
      <w:r w:rsidRPr="0000491A">
        <w:t>Pie</w:t>
      </w:r>
      <w:r w:rsidRPr="0071514D">
        <w:rPr>
          <w:spacing w:val="-2"/>
        </w:rPr>
        <w:t>r</w:t>
      </w:r>
      <w:r w:rsidRPr="0000491A">
        <w:t>re</w:t>
      </w:r>
      <w:r w:rsidRPr="0071514D">
        <w:rPr>
          <w:spacing w:val="10"/>
        </w:rPr>
        <w:t xml:space="preserve"> </w:t>
      </w:r>
      <w:r w:rsidRPr="0000491A">
        <w:t>r</w:t>
      </w:r>
      <w:r w:rsidRPr="0071514D">
        <w:rPr>
          <w:spacing w:val="-2"/>
        </w:rPr>
        <w:t>é</w:t>
      </w:r>
      <w:r w:rsidRPr="0071514D">
        <w:rPr>
          <w:spacing w:val="-1"/>
        </w:rPr>
        <w:t>a</w:t>
      </w:r>
      <w:r w:rsidRPr="0000491A">
        <w:t>lise</w:t>
      </w:r>
      <w:r w:rsidRPr="0071514D">
        <w:rPr>
          <w:spacing w:val="11"/>
        </w:rPr>
        <w:t xml:space="preserve"> </w:t>
      </w:r>
      <w:r w:rsidRPr="0000491A">
        <w:t>à</w:t>
      </w:r>
      <w:r w:rsidRPr="0071514D">
        <w:rPr>
          <w:spacing w:val="10"/>
        </w:rPr>
        <w:t xml:space="preserve"> </w:t>
      </w:r>
      <w:r w:rsidRPr="0000491A">
        <w:t>lui</w:t>
      </w:r>
      <w:r w:rsidRPr="0071514D">
        <w:rPr>
          <w:spacing w:val="12"/>
        </w:rPr>
        <w:t xml:space="preserve"> </w:t>
      </w:r>
      <w:r w:rsidRPr="0000491A">
        <w:t>s</w:t>
      </w:r>
      <w:r w:rsidRPr="0071514D">
        <w:rPr>
          <w:spacing w:val="-1"/>
        </w:rPr>
        <w:t>e</w:t>
      </w:r>
      <w:r w:rsidRPr="0000491A">
        <w:t>ul</w:t>
      </w:r>
      <w:r w:rsidRPr="0071514D">
        <w:rPr>
          <w:spacing w:val="14"/>
        </w:rPr>
        <w:t xml:space="preserve"> </w:t>
      </w:r>
      <w:r w:rsidRPr="0000491A">
        <w:t>p</w:t>
      </w:r>
      <w:r w:rsidRPr="0071514D">
        <w:rPr>
          <w:spacing w:val="-1"/>
        </w:rPr>
        <w:t>rè</w:t>
      </w:r>
      <w:r w:rsidRPr="0000491A">
        <w:t>s</w:t>
      </w:r>
      <w:r w:rsidRPr="0071514D">
        <w:rPr>
          <w:spacing w:val="12"/>
        </w:rPr>
        <w:t xml:space="preserve"> </w:t>
      </w:r>
      <w:r w:rsidRPr="0000491A">
        <w:t>de</w:t>
      </w:r>
      <w:r w:rsidRPr="0071514D">
        <w:rPr>
          <w:spacing w:val="10"/>
        </w:rPr>
        <w:t xml:space="preserve"> </w:t>
      </w:r>
      <w:r w:rsidRPr="0000491A">
        <w:t>50</w:t>
      </w:r>
      <w:r w:rsidR="0071514D">
        <w:t> </w:t>
      </w:r>
      <w:r w:rsidRPr="0000491A">
        <w:t>%</w:t>
      </w:r>
      <w:r w:rsidRPr="0071514D">
        <w:rPr>
          <w:spacing w:val="11"/>
        </w:rPr>
        <w:t xml:space="preserve"> </w:t>
      </w:r>
      <w:r w:rsidRPr="0000491A">
        <w:t>(43,</w:t>
      </w:r>
      <w:r w:rsidRPr="0071514D">
        <w:rPr>
          <w:spacing w:val="-1"/>
        </w:rPr>
        <w:t>3</w:t>
      </w:r>
      <w:r w:rsidRPr="0000491A">
        <w:t>3</w:t>
      </w:r>
      <w:r w:rsidR="0071514D">
        <w:t> </w:t>
      </w:r>
      <w:r w:rsidRPr="0000491A">
        <w:t>%)</w:t>
      </w:r>
      <w:r w:rsidRPr="0071514D">
        <w:rPr>
          <w:spacing w:val="11"/>
        </w:rPr>
        <w:t xml:space="preserve"> </w:t>
      </w:r>
      <w:r w:rsidRPr="0071514D">
        <w:rPr>
          <w:spacing w:val="2"/>
        </w:rPr>
        <w:t>d</w:t>
      </w:r>
      <w:r w:rsidRPr="0071514D">
        <w:rPr>
          <w:spacing w:val="-1"/>
        </w:rPr>
        <w:t>e</w:t>
      </w:r>
      <w:r w:rsidRPr="0000491A">
        <w:t>s</w:t>
      </w:r>
      <w:r w:rsidRPr="0071514D">
        <w:rPr>
          <w:spacing w:val="12"/>
        </w:rPr>
        <w:t xml:space="preserve"> </w:t>
      </w:r>
      <w:r w:rsidRPr="0000491A">
        <w:t>obje</w:t>
      </w:r>
      <w:r w:rsidRPr="0071514D">
        <w:rPr>
          <w:spacing w:val="-2"/>
        </w:rPr>
        <w:t>c</w:t>
      </w:r>
      <w:r w:rsidRPr="0000491A">
        <w:t>tifs</w:t>
      </w:r>
      <w:r w:rsidRPr="0071514D">
        <w:rPr>
          <w:spacing w:val="11"/>
        </w:rPr>
        <w:t xml:space="preserve"> </w:t>
      </w:r>
      <w:r w:rsidRPr="0071514D">
        <w:rPr>
          <w:spacing w:val="-3"/>
        </w:rPr>
        <w:t>g</w:t>
      </w:r>
      <w:r w:rsidRPr="0000491A">
        <w:t xml:space="preserve">lobaux </w:t>
      </w:r>
      <w:r w:rsidRPr="0071514D">
        <w:rPr>
          <w:spacing w:val="-1"/>
        </w:rPr>
        <w:t>e</w:t>
      </w:r>
      <w:r w:rsidRPr="0000491A">
        <w:t xml:space="preserve">t il </w:t>
      </w:r>
      <w:r w:rsidRPr="0071514D">
        <w:rPr>
          <w:spacing w:val="-1"/>
        </w:rPr>
        <w:t>e</w:t>
      </w:r>
      <w:r w:rsidRPr="0000491A">
        <w:t>st le</w:t>
      </w:r>
      <w:r w:rsidRPr="0071514D">
        <w:rPr>
          <w:spacing w:val="-1"/>
        </w:rPr>
        <w:t xml:space="preserve"> </w:t>
      </w:r>
      <w:r w:rsidRPr="0000491A">
        <w:t>seul à</w:t>
      </w:r>
      <w:r w:rsidRPr="0071514D">
        <w:rPr>
          <w:spacing w:val="-1"/>
        </w:rPr>
        <w:t xml:space="preserve"> </w:t>
      </w:r>
      <w:r w:rsidRPr="0000491A">
        <w:t>d</w:t>
      </w:r>
      <w:r w:rsidRPr="0071514D">
        <w:rPr>
          <w:spacing w:val="-1"/>
        </w:rPr>
        <w:t>é</w:t>
      </w:r>
      <w:r w:rsidRPr="0000491A">
        <w:t>p</w:t>
      </w:r>
      <w:r w:rsidRPr="0071514D">
        <w:rPr>
          <w:spacing w:val="-1"/>
        </w:rPr>
        <w:t>a</w:t>
      </w:r>
      <w:r w:rsidRPr="0000491A">
        <w:t>s</w:t>
      </w:r>
      <w:r w:rsidRPr="0071514D">
        <w:rPr>
          <w:spacing w:val="2"/>
        </w:rPr>
        <w:t>s</w:t>
      </w:r>
      <w:r w:rsidRPr="0071514D">
        <w:rPr>
          <w:spacing w:val="-1"/>
        </w:rPr>
        <w:t>e</w:t>
      </w:r>
      <w:r w:rsidRPr="0000491A">
        <w:t>r</w:t>
      </w:r>
      <w:r w:rsidRPr="0071514D">
        <w:rPr>
          <w:spacing w:val="1"/>
        </w:rPr>
        <w:t xml:space="preserve"> </w:t>
      </w:r>
      <w:r w:rsidRPr="0000491A">
        <w:t>ses obj</w:t>
      </w:r>
      <w:r w:rsidRPr="0071514D">
        <w:rPr>
          <w:spacing w:val="-1"/>
        </w:rPr>
        <w:t>ec</w:t>
      </w:r>
      <w:r w:rsidRPr="0000491A">
        <w:t xml:space="preserve">tifs </w:t>
      </w:r>
      <w:r w:rsidRPr="0071514D">
        <w:rPr>
          <w:spacing w:val="-2"/>
        </w:rPr>
        <w:t>e</w:t>
      </w:r>
      <w:r w:rsidRPr="0000491A">
        <w:t xml:space="preserve">n </w:t>
      </w:r>
      <w:r w:rsidR="0071514D">
        <w:t>N–1</w:t>
      </w:r>
      <w:r w:rsidRPr="0000491A">
        <w:t xml:space="preserve"> </w:t>
      </w:r>
      <w:r w:rsidRPr="0071514D">
        <w:rPr>
          <w:spacing w:val="-1"/>
        </w:rPr>
        <w:t>e</w:t>
      </w:r>
      <w:r w:rsidRPr="0000491A">
        <w:t>t</w:t>
      </w:r>
      <w:r w:rsidRPr="0071514D">
        <w:rPr>
          <w:spacing w:val="2"/>
        </w:rPr>
        <w:t xml:space="preserve"> </w:t>
      </w:r>
      <w:r w:rsidR="0071514D">
        <w:t>en N</w:t>
      </w:r>
      <w:r w:rsidRPr="0000491A">
        <w:t>.</w:t>
      </w:r>
      <w:r w:rsidR="0071514D">
        <w:t xml:space="preserve"> </w:t>
      </w:r>
      <w:r w:rsidRPr="0000491A">
        <w:t>Pie</w:t>
      </w:r>
      <w:r w:rsidRPr="0071514D">
        <w:rPr>
          <w:spacing w:val="-2"/>
        </w:rPr>
        <w:t>r</w:t>
      </w:r>
      <w:r w:rsidRPr="0000491A">
        <w:t>re</w:t>
      </w:r>
      <w:r w:rsidRPr="0071514D">
        <w:rPr>
          <w:spacing w:val="-2"/>
        </w:rPr>
        <w:t xml:space="preserve"> </w:t>
      </w:r>
      <w:r w:rsidRPr="0071514D">
        <w:rPr>
          <w:spacing w:val="-1"/>
        </w:rPr>
        <w:t>e</w:t>
      </w:r>
      <w:r w:rsidRPr="0000491A">
        <w:t>st le</w:t>
      </w:r>
      <w:r w:rsidRPr="0071514D">
        <w:rPr>
          <w:spacing w:val="-1"/>
        </w:rPr>
        <w:t xml:space="preserve"> </w:t>
      </w:r>
      <w:r w:rsidRPr="0000491A">
        <w:t>v</w:t>
      </w:r>
      <w:r w:rsidRPr="0071514D">
        <w:rPr>
          <w:spacing w:val="-1"/>
        </w:rPr>
        <w:t>e</w:t>
      </w:r>
      <w:r w:rsidRPr="0000491A">
        <w:t>n</w:t>
      </w:r>
      <w:r w:rsidRPr="0071514D">
        <w:rPr>
          <w:spacing w:val="2"/>
        </w:rPr>
        <w:t>d</w:t>
      </w:r>
      <w:r w:rsidRPr="0071514D">
        <w:rPr>
          <w:spacing w:val="-1"/>
        </w:rPr>
        <w:t>e</w:t>
      </w:r>
      <w:r w:rsidRPr="0000491A">
        <w:t>ur</w:t>
      </w:r>
      <w:r w:rsidRPr="0071514D">
        <w:rPr>
          <w:spacing w:val="-1"/>
        </w:rPr>
        <w:t xml:space="preserve"> </w:t>
      </w:r>
      <w:r w:rsidRPr="0000491A">
        <w:t>le p</w:t>
      </w:r>
      <w:r w:rsidRPr="0071514D">
        <w:rPr>
          <w:spacing w:val="2"/>
        </w:rPr>
        <w:t>l</w:t>
      </w:r>
      <w:r w:rsidRPr="0000491A">
        <w:t>us â</w:t>
      </w:r>
      <w:r w:rsidRPr="0071514D">
        <w:rPr>
          <w:spacing w:val="-1"/>
        </w:rPr>
        <w:t>g</w:t>
      </w:r>
      <w:r w:rsidRPr="0000491A">
        <w:t>é</w:t>
      </w:r>
      <w:r w:rsidRPr="0071514D">
        <w:rPr>
          <w:spacing w:val="-1"/>
        </w:rPr>
        <w:t xml:space="preserve"> e</w:t>
      </w:r>
      <w:r w:rsidRPr="0000491A">
        <w:t>t le</w:t>
      </w:r>
      <w:r w:rsidRPr="0071514D">
        <w:rPr>
          <w:spacing w:val="-1"/>
        </w:rPr>
        <w:t xml:space="preserve"> </w:t>
      </w:r>
      <w:r w:rsidRPr="0000491A">
        <w:t xml:space="preserve">plus </w:t>
      </w:r>
      <w:r w:rsidRPr="0071514D">
        <w:rPr>
          <w:spacing w:val="-1"/>
        </w:rPr>
        <w:t>a</w:t>
      </w:r>
      <w:r w:rsidRPr="0071514D">
        <w:rPr>
          <w:spacing w:val="2"/>
        </w:rPr>
        <w:t>n</w:t>
      </w:r>
      <w:r w:rsidRPr="0071514D">
        <w:rPr>
          <w:spacing w:val="-1"/>
        </w:rPr>
        <w:t>c</w:t>
      </w:r>
      <w:r w:rsidRPr="0000491A">
        <w:t>ien</w:t>
      </w:r>
      <w:r w:rsidR="0071514D" w:rsidRPr="0071514D">
        <w:rPr>
          <w:spacing w:val="2"/>
        </w:rPr>
        <w:t> </w:t>
      </w:r>
      <w:r w:rsidR="0071514D">
        <w:t>:</w:t>
      </w:r>
      <w:r w:rsidRPr="0071514D">
        <w:rPr>
          <w:spacing w:val="2"/>
        </w:rPr>
        <w:t xml:space="preserve"> </w:t>
      </w:r>
      <w:r w:rsidRPr="0000491A">
        <w:t>30</w:t>
      </w:r>
      <w:r w:rsidR="0071514D">
        <w:t> </w:t>
      </w:r>
      <w:r w:rsidRPr="0071514D">
        <w:rPr>
          <w:spacing w:val="-1"/>
        </w:rPr>
        <w:t>a</w:t>
      </w:r>
      <w:r w:rsidRPr="0000491A">
        <w:t>ns d’</w:t>
      </w:r>
      <w:r w:rsidRPr="0071514D">
        <w:rPr>
          <w:spacing w:val="-2"/>
        </w:rPr>
        <w:t>a</w:t>
      </w:r>
      <w:r w:rsidRPr="0000491A">
        <w:t>n</w:t>
      </w:r>
      <w:r w:rsidRPr="0071514D">
        <w:rPr>
          <w:spacing w:val="-1"/>
        </w:rPr>
        <w:t>c</w:t>
      </w:r>
      <w:r w:rsidRPr="0071514D">
        <w:rPr>
          <w:spacing w:val="2"/>
        </w:rPr>
        <w:t>i</w:t>
      </w:r>
      <w:r w:rsidRPr="0071514D">
        <w:rPr>
          <w:spacing w:val="-1"/>
        </w:rPr>
        <w:t>e</w:t>
      </w:r>
      <w:r w:rsidRPr="0000491A">
        <w:t>nn</w:t>
      </w:r>
      <w:r w:rsidRPr="0071514D">
        <w:rPr>
          <w:spacing w:val="-1"/>
        </w:rPr>
        <w:t>e</w:t>
      </w:r>
      <w:r w:rsidRPr="0000491A">
        <w:t>té.</w:t>
      </w:r>
      <w:r w:rsidR="0071514D">
        <w:t xml:space="preserve"> </w:t>
      </w:r>
      <w:r w:rsidRPr="0000491A">
        <w:t>Nous</w:t>
      </w:r>
      <w:r w:rsidRPr="0071514D">
        <w:rPr>
          <w:spacing w:val="25"/>
        </w:rPr>
        <w:t xml:space="preserve"> </w:t>
      </w:r>
      <w:r w:rsidRPr="0000491A">
        <w:t>pouvons</w:t>
      </w:r>
      <w:r w:rsidRPr="0071514D">
        <w:rPr>
          <w:spacing w:val="26"/>
        </w:rPr>
        <w:t xml:space="preserve"> </w:t>
      </w:r>
      <w:r w:rsidRPr="0000491A">
        <w:t>suppos</w:t>
      </w:r>
      <w:r w:rsidRPr="0071514D">
        <w:rPr>
          <w:spacing w:val="1"/>
        </w:rPr>
        <w:t>e</w:t>
      </w:r>
      <w:r w:rsidRPr="0000491A">
        <w:t>r</w:t>
      </w:r>
      <w:r w:rsidRPr="0071514D">
        <w:rPr>
          <w:spacing w:val="27"/>
        </w:rPr>
        <w:t xml:space="preserve"> </w:t>
      </w:r>
      <w:r w:rsidRPr="0000491A">
        <w:t>qu’il</w:t>
      </w:r>
      <w:r w:rsidRPr="0071514D">
        <w:rPr>
          <w:spacing w:val="26"/>
        </w:rPr>
        <w:t xml:space="preserve"> </w:t>
      </w:r>
      <w:r w:rsidRPr="0071514D">
        <w:rPr>
          <w:spacing w:val="-1"/>
        </w:rPr>
        <w:t>e</w:t>
      </w:r>
      <w:r w:rsidRPr="0000491A">
        <w:t>st</w:t>
      </w:r>
      <w:r w:rsidRPr="0071514D">
        <w:rPr>
          <w:spacing w:val="29"/>
        </w:rPr>
        <w:t xml:space="preserve"> </w:t>
      </w:r>
      <w:r w:rsidRPr="0071514D">
        <w:rPr>
          <w:spacing w:val="-1"/>
        </w:rPr>
        <w:t>e</w:t>
      </w:r>
      <w:r w:rsidRPr="0071514D">
        <w:rPr>
          <w:spacing w:val="2"/>
        </w:rPr>
        <w:t>x</w:t>
      </w:r>
      <w:r w:rsidRPr="0000491A">
        <w:t>p</w:t>
      </w:r>
      <w:r w:rsidRPr="0071514D">
        <w:rPr>
          <w:spacing w:val="-1"/>
        </w:rPr>
        <w:t>e</w:t>
      </w:r>
      <w:r w:rsidRPr="0000491A">
        <w:t>rt</w:t>
      </w:r>
      <w:r w:rsidRPr="0071514D">
        <w:rPr>
          <w:spacing w:val="25"/>
        </w:rPr>
        <w:t xml:space="preserve"> </w:t>
      </w:r>
      <w:r w:rsidRPr="0000491A">
        <w:t>d</w:t>
      </w:r>
      <w:r w:rsidRPr="0071514D">
        <w:rPr>
          <w:spacing w:val="-1"/>
        </w:rPr>
        <w:t>a</w:t>
      </w:r>
      <w:r w:rsidRPr="0000491A">
        <w:t>ns</w:t>
      </w:r>
      <w:r w:rsidRPr="0071514D">
        <w:rPr>
          <w:spacing w:val="28"/>
        </w:rPr>
        <w:t xml:space="preserve"> </w:t>
      </w:r>
      <w:r w:rsidRPr="0000491A">
        <w:t>s</w:t>
      </w:r>
      <w:r w:rsidRPr="0071514D">
        <w:rPr>
          <w:spacing w:val="2"/>
        </w:rPr>
        <w:t>o</w:t>
      </w:r>
      <w:r w:rsidRPr="0000491A">
        <w:t>n</w:t>
      </w:r>
      <w:r w:rsidRPr="0071514D">
        <w:rPr>
          <w:spacing w:val="30"/>
        </w:rPr>
        <w:t xml:space="preserve"> </w:t>
      </w:r>
      <w:r w:rsidRPr="0000491A">
        <w:t>métier</w:t>
      </w:r>
      <w:r w:rsidRPr="0071514D">
        <w:rPr>
          <w:spacing w:val="27"/>
        </w:rPr>
        <w:t xml:space="preserve"> </w:t>
      </w:r>
      <w:r w:rsidRPr="0071514D">
        <w:rPr>
          <w:spacing w:val="-1"/>
        </w:rPr>
        <w:t>e</w:t>
      </w:r>
      <w:r w:rsidRPr="0000491A">
        <w:t>t</w:t>
      </w:r>
      <w:r w:rsidRPr="0071514D">
        <w:rPr>
          <w:spacing w:val="26"/>
        </w:rPr>
        <w:t xml:space="preserve"> </w:t>
      </w:r>
      <w:r w:rsidRPr="0000491A">
        <w:t>qu’il</w:t>
      </w:r>
      <w:r w:rsidRPr="0071514D">
        <w:rPr>
          <w:spacing w:val="28"/>
        </w:rPr>
        <w:t xml:space="preserve"> </w:t>
      </w:r>
      <w:r w:rsidRPr="0000491A">
        <w:t>a</w:t>
      </w:r>
      <w:r w:rsidRPr="0071514D">
        <w:rPr>
          <w:spacing w:val="25"/>
        </w:rPr>
        <w:t xml:space="preserve"> </w:t>
      </w:r>
      <w:r w:rsidRPr="0000491A">
        <w:t>su</w:t>
      </w:r>
      <w:r w:rsidRPr="0071514D">
        <w:rPr>
          <w:spacing w:val="28"/>
        </w:rPr>
        <w:t xml:space="preserve"> </w:t>
      </w:r>
      <w:r w:rsidRPr="0071514D">
        <w:rPr>
          <w:spacing w:val="-1"/>
        </w:rPr>
        <w:t>c</w:t>
      </w:r>
      <w:r w:rsidRPr="0071514D">
        <w:rPr>
          <w:spacing w:val="1"/>
        </w:rPr>
        <w:t>r</w:t>
      </w:r>
      <w:r w:rsidRPr="0071514D">
        <w:rPr>
          <w:spacing w:val="-1"/>
        </w:rPr>
        <w:t>ée</w:t>
      </w:r>
      <w:r w:rsidRPr="0000491A">
        <w:t>r</w:t>
      </w:r>
      <w:r w:rsidRPr="0071514D">
        <w:rPr>
          <w:spacing w:val="27"/>
        </w:rPr>
        <w:t xml:space="preserve"> </w:t>
      </w:r>
      <w:r w:rsidRPr="0000491A">
        <w:t>une</w:t>
      </w:r>
      <w:r w:rsidRPr="0071514D">
        <w:rPr>
          <w:spacing w:val="27"/>
        </w:rPr>
        <w:t xml:space="preserve"> </w:t>
      </w:r>
      <w:r w:rsidRPr="0000491A">
        <w:t>r</w:t>
      </w:r>
      <w:r w:rsidRPr="0071514D">
        <w:rPr>
          <w:spacing w:val="-2"/>
        </w:rPr>
        <w:t>e</w:t>
      </w:r>
      <w:r w:rsidRPr="0000491A">
        <w:t>lation</w:t>
      </w:r>
      <w:r w:rsidRPr="0071514D">
        <w:rPr>
          <w:spacing w:val="26"/>
        </w:rPr>
        <w:t xml:space="preserve"> </w:t>
      </w:r>
      <w:r w:rsidRPr="0071514D">
        <w:rPr>
          <w:spacing w:val="2"/>
        </w:rPr>
        <w:t>d</w:t>
      </w:r>
      <w:r w:rsidRPr="0000491A">
        <w:t xml:space="preserve">e </w:t>
      </w:r>
      <w:r w:rsidRPr="0071514D">
        <w:rPr>
          <w:spacing w:val="-1"/>
        </w:rPr>
        <w:t>c</w:t>
      </w:r>
      <w:r w:rsidRPr="0000491A">
        <w:t>onfi</w:t>
      </w:r>
      <w:r w:rsidRPr="0071514D">
        <w:rPr>
          <w:spacing w:val="-2"/>
        </w:rPr>
        <w:t>a</w:t>
      </w:r>
      <w:r w:rsidRPr="0000491A">
        <w:t>n</w:t>
      </w:r>
      <w:r w:rsidRPr="0071514D">
        <w:rPr>
          <w:spacing w:val="1"/>
        </w:rPr>
        <w:t>c</w:t>
      </w:r>
      <w:r w:rsidRPr="0000491A">
        <w:t>e</w:t>
      </w:r>
      <w:r w:rsidRPr="0071514D">
        <w:rPr>
          <w:spacing w:val="-1"/>
        </w:rPr>
        <w:t xml:space="preserve"> a</w:t>
      </w:r>
      <w:r w:rsidRPr="0000491A">
        <w:t>v</w:t>
      </w:r>
      <w:r w:rsidRPr="0071514D">
        <w:rPr>
          <w:spacing w:val="1"/>
        </w:rPr>
        <w:t>e</w:t>
      </w:r>
      <w:r w:rsidRPr="0000491A">
        <w:t>c</w:t>
      </w:r>
      <w:r w:rsidRPr="0071514D">
        <w:rPr>
          <w:spacing w:val="-1"/>
        </w:rPr>
        <w:t xml:space="preserve"> </w:t>
      </w:r>
      <w:r w:rsidRPr="0000491A">
        <w:t xml:space="preserve">la </w:t>
      </w:r>
      <w:r w:rsidRPr="0071514D">
        <w:rPr>
          <w:spacing w:val="-2"/>
        </w:rPr>
        <w:t>c</w:t>
      </w:r>
      <w:r w:rsidRPr="0000491A">
        <w:t>li</w:t>
      </w:r>
      <w:r w:rsidRPr="0071514D">
        <w:rPr>
          <w:spacing w:val="-1"/>
        </w:rPr>
        <w:t>e</w:t>
      </w:r>
      <w:r w:rsidRPr="0000491A">
        <w:t>n</w:t>
      </w:r>
      <w:r w:rsidRPr="0071514D">
        <w:rPr>
          <w:spacing w:val="2"/>
        </w:rPr>
        <w:t>t</w:t>
      </w:r>
      <w:r w:rsidRPr="0071514D">
        <w:rPr>
          <w:spacing w:val="-1"/>
        </w:rPr>
        <w:t>è</w:t>
      </w:r>
      <w:r w:rsidR="00896208" w:rsidRPr="0000491A">
        <w:t>le.</w:t>
      </w:r>
    </w:p>
    <w:p w14:paraId="59449599" w14:textId="6B1FE7DC" w:rsidR="002426B9" w:rsidRPr="0000491A" w:rsidRDefault="0071514D" w:rsidP="005058C7">
      <w:pPr>
        <w:pStyle w:val="Paragraphedeliste"/>
        <w:numPr>
          <w:ilvl w:val="0"/>
          <w:numId w:val="40"/>
        </w:numPr>
        <w:jc w:val="both"/>
      </w:pPr>
      <w:r>
        <w:rPr>
          <w:rFonts w:cs="Times New Roman"/>
          <w:spacing w:val="-1"/>
        </w:rPr>
        <w:t>É</w:t>
      </w:r>
      <w:r w:rsidR="002426B9" w:rsidRPr="0000491A">
        <w:t>lodie</w:t>
      </w:r>
      <w:r w:rsidR="002426B9" w:rsidRPr="0071514D">
        <w:rPr>
          <w:spacing w:val="15"/>
        </w:rPr>
        <w:t xml:space="preserve"> </w:t>
      </w:r>
      <w:r w:rsidR="002426B9" w:rsidRPr="0000491A">
        <w:t>a</w:t>
      </w:r>
      <w:r w:rsidR="002426B9" w:rsidRPr="0071514D">
        <w:rPr>
          <w:spacing w:val="15"/>
        </w:rPr>
        <w:t xml:space="preserve"> </w:t>
      </w:r>
      <w:r w:rsidR="002426B9" w:rsidRPr="0000491A">
        <w:t>le</w:t>
      </w:r>
      <w:r w:rsidR="002426B9" w:rsidRPr="0071514D">
        <w:rPr>
          <w:spacing w:val="16"/>
        </w:rPr>
        <w:t xml:space="preserve"> </w:t>
      </w:r>
      <w:r w:rsidR="002426B9" w:rsidRPr="0000491A">
        <w:t>moins</w:t>
      </w:r>
      <w:r w:rsidR="002426B9" w:rsidRPr="0071514D">
        <w:rPr>
          <w:spacing w:val="14"/>
        </w:rPr>
        <w:t xml:space="preserve"> </w:t>
      </w:r>
      <w:r w:rsidR="002426B9" w:rsidRPr="0000491A">
        <w:t>d</w:t>
      </w:r>
      <w:r w:rsidR="002426B9" w:rsidRPr="0071514D">
        <w:rPr>
          <w:spacing w:val="-1"/>
        </w:rPr>
        <w:t>’a</w:t>
      </w:r>
      <w:r w:rsidR="002426B9" w:rsidRPr="0000491A">
        <w:t>n</w:t>
      </w:r>
      <w:r w:rsidR="002426B9" w:rsidRPr="0071514D">
        <w:rPr>
          <w:spacing w:val="-1"/>
        </w:rPr>
        <w:t>c</w:t>
      </w:r>
      <w:r w:rsidR="002426B9" w:rsidRPr="0000491A">
        <w:t>ienn</w:t>
      </w:r>
      <w:r w:rsidR="002426B9" w:rsidRPr="0071514D">
        <w:rPr>
          <w:spacing w:val="-2"/>
        </w:rPr>
        <w:t>e</w:t>
      </w:r>
      <w:r w:rsidR="002426B9" w:rsidRPr="0000491A">
        <w:t>té.</w:t>
      </w:r>
      <w:r w:rsidR="002426B9" w:rsidRPr="0071514D">
        <w:rPr>
          <w:spacing w:val="16"/>
        </w:rPr>
        <w:t xml:space="preserve"> </w:t>
      </w:r>
      <w:r w:rsidR="002426B9" w:rsidRPr="0000491A">
        <w:t>S</w:t>
      </w:r>
      <w:r w:rsidR="002426B9" w:rsidRPr="0071514D">
        <w:rPr>
          <w:spacing w:val="-1"/>
        </w:rPr>
        <w:t>a</w:t>
      </w:r>
      <w:r w:rsidR="002426B9" w:rsidRPr="0000491A">
        <w:t>ns</w:t>
      </w:r>
      <w:r w:rsidR="002426B9" w:rsidRPr="0071514D">
        <w:rPr>
          <w:spacing w:val="16"/>
        </w:rPr>
        <w:t xml:space="preserve"> </w:t>
      </w:r>
      <w:r w:rsidR="002426B9" w:rsidRPr="0000491A">
        <w:t>doute</w:t>
      </w:r>
      <w:r w:rsidR="002426B9" w:rsidRPr="0071514D">
        <w:rPr>
          <w:spacing w:val="16"/>
        </w:rPr>
        <w:t xml:space="preserve"> </w:t>
      </w:r>
      <w:r w:rsidR="002426B9" w:rsidRPr="0000491A">
        <w:t>son</w:t>
      </w:r>
      <w:r w:rsidR="002426B9" w:rsidRPr="0071514D">
        <w:rPr>
          <w:spacing w:val="16"/>
        </w:rPr>
        <w:t xml:space="preserve"> </w:t>
      </w:r>
      <w:r w:rsidR="002426B9" w:rsidRPr="0000491A">
        <w:t>manque</w:t>
      </w:r>
      <w:r w:rsidR="002426B9" w:rsidRPr="0071514D">
        <w:rPr>
          <w:spacing w:val="15"/>
        </w:rPr>
        <w:t xml:space="preserve"> </w:t>
      </w:r>
      <w:r w:rsidR="002426B9" w:rsidRPr="0000491A">
        <w:t>de</w:t>
      </w:r>
      <w:r w:rsidR="002426B9" w:rsidRPr="0071514D">
        <w:rPr>
          <w:spacing w:val="15"/>
        </w:rPr>
        <w:t xml:space="preserve"> </w:t>
      </w:r>
      <w:r w:rsidR="002426B9" w:rsidRPr="0000491A">
        <w:t>maîtrise</w:t>
      </w:r>
      <w:r w:rsidR="002426B9" w:rsidRPr="0071514D">
        <w:rPr>
          <w:spacing w:val="16"/>
        </w:rPr>
        <w:t xml:space="preserve"> </w:t>
      </w:r>
      <w:r w:rsidR="002426B9" w:rsidRPr="0000491A">
        <w:t>de</w:t>
      </w:r>
      <w:r w:rsidR="002426B9" w:rsidRPr="0071514D">
        <w:rPr>
          <w:spacing w:val="15"/>
        </w:rPr>
        <w:t xml:space="preserve"> </w:t>
      </w:r>
      <w:r w:rsidR="002426B9" w:rsidRPr="0000491A">
        <w:t>l’outil</w:t>
      </w:r>
      <w:r w:rsidR="002426B9" w:rsidRPr="0071514D">
        <w:rPr>
          <w:spacing w:val="17"/>
        </w:rPr>
        <w:t xml:space="preserve"> </w:t>
      </w:r>
      <w:r w:rsidR="002426B9" w:rsidRPr="0000491A">
        <w:t>de</w:t>
      </w:r>
      <w:r w:rsidR="002426B9" w:rsidRPr="0071514D">
        <w:rPr>
          <w:spacing w:val="15"/>
        </w:rPr>
        <w:t xml:space="preserve"> </w:t>
      </w:r>
      <w:r w:rsidR="002426B9" w:rsidRPr="0000491A">
        <w:t>v</w:t>
      </w:r>
      <w:r w:rsidR="002426B9" w:rsidRPr="0071514D">
        <w:rPr>
          <w:spacing w:val="-1"/>
        </w:rPr>
        <w:t>e</w:t>
      </w:r>
      <w:r w:rsidR="002426B9" w:rsidRPr="0000491A">
        <w:t>nte</w:t>
      </w:r>
      <w:r w:rsidR="002426B9" w:rsidRPr="0071514D">
        <w:rPr>
          <w:spacing w:val="16"/>
        </w:rPr>
        <w:t xml:space="preserve"> </w:t>
      </w:r>
      <w:r w:rsidR="002426B9" w:rsidRPr="0000491A">
        <w:t>ne lui p</w:t>
      </w:r>
      <w:r w:rsidR="002426B9" w:rsidRPr="0071514D">
        <w:rPr>
          <w:spacing w:val="-1"/>
        </w:rPr>
        <w:t>e</w:t>
      </w:r>
      <w:r w:rsidR="002426B9" w:rsidRPr="0000491A">
        <w:t>rm</w:t>
      </w:r>
      <w:r w:rsidR="002426B9" w:rsidRPr="0071514D">
        <w:rPr>
          <w:spacing w:val="-2"/>
        </w:rPr>
        <w:t>e</w:t>
      </w:r>
      <w:r w:rsidR="002426B9" w:rsidRPr="0000491A">
        <w:t>t pas d</w:t>
      </w:r>
      <w:r w:rsidR="002426B9" w:rsidRPr="0071514D">
        <w:rPr>
          <w:spacing w:val="-1"/>
        </w:rPr>
        <w:t>’a</w:t>
      </w:r>
      <w:r w:rsidR="002426B9" w:rsidRPr="0000491A">
        <w:t>tt</w:t>
      </w:r>
      <w:r w:rsidR="002426B9" w:rsidRPr="0071514D">
        <w:rPr>
          <w:spacing w:val="-1"/>
        </w:rPr>
        <w:t>e</w:t>
      </w:r>
      <w:r w:rsidR="002426B9" w:rsidRPr="0000491A">
        <w:t>ind</w:t>
      </w:r>
      <w:r w:rsidR="002426B9" w:rsidRPr="0071514D">
        <w:rPr>
          <w:spacing w:val="1"/>
        </w:rPr>
        <w:t>r</w:t>
      </w:r>
      <w:r w:rsidR="002426B9" w:rsidRPr="0000491A">
        <w:t>e</w:t>
      </w:r>
      <w:r w:rsidR="002426B9" w:rsidRPr="0071514D">
        <w:rPr>
          <w:spacing w:val="-1"/>
        </w:rPr>
        <w:t xml:space="preserve"> </w:t>
      </w:r>
      <w:r w:rsidR="002426B9" w:rsidRPr="0000491A">
        <w:t>ses obj</w:t>
      </w:r>
      <w:r w:rsidR="002426B9" w:rsidRPr="0071514D">
        <w:rPr>
          <w:spacing w:val="-1"/>
        </w:rPr>
        <w:t>ec</w:t>
      </w:r>
      <w:r w:rsidR="002426B9" w:rsidRPr="0000491A">
        <w:t>tifs</w:t>
      </w:r>
      <w:r w:rsidR="002426B9" w:rsidRPr="0071514D">
        <w:rPr>
          <w:spacing w:val="1"/>
        </w:rPr>
        <w:t xml:space="preserve"> </w:t>
      </w:r>
      <w:r w:rsidR="002426B9" w:rsidRPr="0000491A">
        <w:t>même</w:t>
      </w:r>
      <w:r w:rsidR="002426B9" w:rsidRPr="0071514D">
        <w:rPr>
          <w:spacing w:val="-1"/>
        </w:rPr>
        <w:t xml:space="preserve"> </w:t>
      </w:r>
      <w:r w:rsidR="002426B9" w:rsidRPr="0000491A">
        <w:t>si e</w:t>
      </w:r>
      <w:r w:rsidR="002426B9" w:rsidRPr="0071514D">
        <w:rPr>
          <w:spacing w:val="2"/>
        </w:rPr>
        <w:t>l</w:t>
      </w:r>
      <w:r w:rsidR="002426B9" w:rsidRPr="0000491A">
        <w:t xml:space="preserve">le </w:t>
      </w:r>
      <w:r w:rsidR="002426B9" w:rsidRPr="0071514D">
        <w:rPr>
          <w:spacing w:val="-2"/>
        </w:rPr>
        <w:t>r</w:t>
      </w:r>
      <w:r w:rsidR="002426B9" w:rsidRPr="0071514D">
        <w:rPr>
          <w:spacing w:val="-1"/>
        </w:rPr>
        <w:t>é</w:t>
      </w:r>
      <w:r w:rsidR="002426B9" w:rsidRPr="0000491A">
        <w:t>uss</w:t>
      </w:r>
      <w:r w:rsidR="002426B9" w:rsidRPr="0071514D">
        <w:rPr>
          <w:spacing w:val="1"/>
        </w:rPr>
        <w:t>i</w:t>
      </w:r>
      <w:r w:rsidR="002426B9" w:rsidRPr="0000491A">
        <w:t xml:space="preserve">t à </w:t>
      </w:r>
      <w:r w:rsidR="002426B9" w:rsidRPr="0071514D">
        <w:rPr>
          <w:spacing w:val="-2"/>
        </w:rPr>
        <w:t>a</w:t>
      </w:r>
      <w:r w:rsidR="002426B9" w:rsidRPr="0071514D">
        <w:rPr>
          <w:spacing w:val="2"/>
        </w:rPr>
        <w:t>u</w:t>
      </w:r>
      <w:r w:rsidR="002426B9" w:rsidRPr="0071514D">
        <w:rPr>
          <w:spacing w:val="-3"/>
        </w:rPr>
        <w:t>g</w:t>
      </w:r>
      <w:r w:rsidR="002426B9" w:rsidRPr="0000491A">
        <w:t>ment</w:t>
      </w:r>
      <w:r w:rsidR="002426B9" w:rsidRPr="0071514D">
        <w:rPr>
          <w:spacing w:val="1"/>
        </w:rPr>
        <w:t>e</w:t>
      </w:r>
      <w:r w:rsidR="002426B9" w:rsidRPr="0000491A">
        <w:t>r s</w:t>
      </w:r>
      <w:r w:rsidR="002426B9" w:rsidRPr="0071514D">
        <w:rPr>
          <w:spacing w:val="-2"/>
        </w:rPr>
        <w:t>e</w:t>
      </w:r>
      <w:r w:rsidR="002426B9" w:rsidRPr="0000491A">
        <w:t>s</w:t>
      </w:r>
      <w:r w:rsidR="002426B9" w:rsidRPr="0071514D">
        <w:rPr>
          <w:spacing w:val="2"/>
        </w:rPr>
        <w:t xml:space="preserve"> </w:t>
      </w:r>
      <w:r w:rsidR="002426B9" w:rsidRPr="0000491A">
        <w:t>v</w:t>
      </w:r>
      <w:r w:rsidR="002426B9" w:rsidRPr="0071514D">
        <w:rPr>
          <w:spacing w:val="-1"/>
        </w:rPr>
        <w:t>e</w:t>
      </w:r>
      <w:r w:rsidR="002426B9" w:rsidRPr="0000491A">
        <w:t xml:space="preserve">ntes </w:t>
      </w:r>
      <w:r w:rsidR="002426B9" w:rsidRPr="0071514D">
        <w:rPr>
          <w:spacing w:val="-2"/>
        </w:rPr>
        <w:t>e</w:t>
      </w:r>
      <w:r w:rsidR="002426B9" w:rsidRPr="0000491A">
        <w:t xml:space="preserve">n </w:t>
      </w:r>
      <w:r>
        <w:t>N</w:t>
      </w:r>
      <w:r w:rsidR="00896208" w:rsidRPr="0000491A">
        <w:t>.</w:t>
      </w:r>
    </w:p>
    <w:p w14:paraId="2BD099C7" w14:textId="4F0CA14E" w:rsidR="002426B9" w:rsidRPr="0000491A" w:rsidRDefault="002426B9" w:rsidP="005058C7">
      <w:pPr>
        <w:pStyle w:val="Paragraphedeliste"/>
        <w:numPr>
          <w:ilvl w:val="0"/>
          <w:numId w:val="40"/>
        </w:numPr>
        <w:jc w:val="both"/>
      </w:pPr>
      <w:r w:rsidRPr="0000491A">
        <w:lastRenderedPageBreak/>
        <w:t>Y</w:t>
      </w:r>
      <w:r w:rsidRPr="0071514D">
        <w:rPr>
          <w:spacing w:val="-2"/>
        </w:rPr>
        <w:t>a</w:t>
      </w:r>
      <w:r w:rsidRPr="0000491A">
        <w:t>smina</w:t>
      </w:r>
      <w:r w:rsidRPr="0071514D">
        <w:rPr>
          <w:spacing w:val="6"/>
        </w:rPr>
        <w:t xml:space="preserve"> </w:t>
      </w:r>
      <w:r w:rsidRPr="0000491A">
        <w:t>ne</w:t>
      </w:r>
      <w:r w:rsidRPr="0071514D">
        <w:rPr>
          <w:spacing w:val="6"/>
        </w:rPr>
        <w:t xml:space="preserve"> </w:t>
      </w:r>
      <w:r w:rsidRPr="0000491A">
        <w:t>p</w:t>
      </w:r>
      <w:r w:rsidRPr="0071514D">
        <w:rPr>
          <w:spacing w:val="1"/>
        </w:rPr>
        <w:t>a</w:t>
      </w:r>
      <w:r w:rsidRPr="0000491A">
        <w:t>rvi</w:t>
      </w:r>
      <w:r w:rsidRPr="0071514D">
        <w:rPr>
          <w:spacing w:val="-2"/>
        </w:rPr>
        <w:t>e</w:t>
      </w:r>
      <w:r w:rsidRPr="0000491A">
        <w:t>nt</w:t>
      </w:r>
      <w:r w:rsidRPr="0071514D">
        <w:rPr>
          <w:spacing w:val="9"/>
        </w:rPr>
        <w:t xml:space="preserve"> </w:t>
      </w:r>
      <w:r w:rsidRPr="0000491A">
        <w:t>p</w:t>
      </w:r>
      <w:r w:rsidRPr="0071514D">
        <w:rPr>
          <w:spacing w:val="-1"/>
        </w:rPr>
        <w:t>a</w:t>
      </w:r>
      <w:r w:rsidRPr="0000491A">
        <w:t>s</w:t>
      </w:r>
      <w:r w:rsidRPr="0071514D">
        <w:rPr>
          <w:spacing w:val="7"/>
        </w:rPr>
        <w:t xml:space="preserve"> </w:t>
      </w:r>
      <w:r w:rsidRPr="0000491A">
        <w:t>à</w:t>
      </w:r>
      <w:r w:rsidRPr="0071514D">
        <w:rPr>
          <w:spacing w:val="6"/>
        </w:rPr>
        <w:t xml:space="preserve"> </w:t>
      </w:r>
      <w:r w:rsidRPr="0071514D">
        <w:rPr>
          <w:spacing w:val="-1"/>
        </w:rPr>
        <w:t>a</w:t>
      </w:r>
      <w:r w:rsidRPr="0000491A">
        <w:t>tt</w:t>
      </w:r>
      <w:r w:rsidRPr="0071514D">
        <w:rPr>
          <w:spacing w:val="-1"/>
        </w:rPr>
        <w:t>e</w:t>
      </w:r>
      <w:r w:rsidRPr="0000491A">
        <w:t>ind</w:t>
      </w:r>
      <w:r w:rsidRPr="0071514D">
        <w:rPr>
          <w:spacing w:val="1"/>
        </w:rPr>
        <w:t>r</w:t>
      </w:r>
      <w:r w:rsidRPr="0000491A">
        <w:t>e</w:t>
      </w:r>
      <w:r w:rsidRPr="0071514D">
        <w:rPr>
          <w:spacing w:val="6"/>
        </w:rPr>
        <w:t xml:space="preserve"> </w:t>
      </w:r>
      <w:r w:rsidRPr="0000491A">
        <w:t>s</w:t>
      </w:r>
      <w:r w:rsidRPr="0071514D">
        <w:rPr>
          <w:spacing w:val="-1"/>
        </w:rPr>
        <w:t>e</w:t>
      </w:r>
      <w:r w:rsidRPr="0000491A">
        <w:t>s</w:t>
      </w:r>
      <w:r w:rsidRPr="0071514D">
        <w:rPr>
          <w:spacing w:val="7"/>
        </w:rPr>
        <w:t xml:space="preserve"> </w:t>
      </w:r>
      <w:r w:rsidRPr="0000491A">
        <w:t>obje</w:t>
      </w:r>
      <w:r w:rsidRPr="0071514D">
        <w:rPr>
          <w:spacing w:val="-2"/>
        </w:rPr>
        <w:t>c</w:t>
      </w:r>
      <w:r w:rsidRPr="0071514D">
        <w:rPr>
          <w:spacing w:val="2"/>
        </w:rPr>
        <w:t>t</w:t>
      </w:r>
      <w:r w:rsidRPr="0000491A">
        <w:t>ifs</w:t>
      </w:r>
      <w:r w:rsidRPr="0071514D">
        <w:rPr>
          <w:spacing w:val="6"/>
        </w:rPr>
        <w:t xml:space="preserve"> </w:t>
      </w:r>
      <w:r w:rsidRPr="0000491A">
        <w:t>mal</w:t>
      </w:r>
      <w:r w:rsidRPr="0071514D">
        <w:rPr>
          <w:spacing w:val="-3"/>
        </w:rPr>
        <w:t>g</w:t>
      </w:r>
      <w:r w:rsidRPr="0071514D">
        <w:rPr>
          <w:spacing w:val="1"/>
        </w:rPr>
        <w:t>r</w:t>
      </w:r>
      <w:r w:rsidRPr="0000491A">
        <w:t>é</w:t>
      </w:r>
      <w:r w:rsidRPr="0071514D">
        <w:rPr>
          <w:spacing w:val="6"/>
        </w:rPr>
        <w:t xml:space="preserve"> </w:t>
      </w:r>
      <w:r w:rsidRPr="0000491A">
        <w:t>une</w:t>
      </w:r>
      <w:r w:rsidRPr="0071514D">
        <w:rPr>
          <w:spacing w:val="6"/>
        </w:rPr>
        <w:t xml:space="preserve"> </w:t>
      </w:r>
      <w:r w:rsidRPr="0000491A">
        <w:t>p</w:t>
      </w:r>
      <w:r w:rsidRPr="0071514D">
        <w:rPr>
          <w:spacing w:val="-1"/>
        </w:rPr>
        <w:t>r</w:t>
      </w:r>
      <w:r w:rsidRPr="0071514D">
        <w:rPr>
          <w:spacing w:val="2"/>
        </w:rPr>
        <w:t>o</w:t>
      </w:r>
      <w:r w:rsidRPr="0000491A">
        <w:t>g</w:t>
      </w:r>
      <w:r w:rsidRPr="0071514D">
        <w:rPr>
          <w:spacing w:val="-1"/>
        </w:rPr>
        <w:t>re</w:t>
      </w:r>
      <w:r w:rsidRPr="0000491A">
        <w:t>ssi</w:t>
      </w:r>
      <w:r w:rsidRPr="0071514D">
        <w:rPr>
          <w:spacing w:val="2"/>
        </w:rPr>
        <w:t>o</w:t>
      </w:r>
      <w:r w:rsidRPr="0000491A">
        <w:t>n</w:t>
      </w:r>
      <w:r w:rsidRPr="0071514D">
        <w:rPr>
          <w:spacing w:val="6"/>
        </w:rPr>
        <w:t xml:space="preserve"> </w:t>
      </w:r>
      <w:r w:rsidRPr="0000491A">
        <w:t>r</w:t>
      </w:r>
      <w:r w:rsidRPr="0071514D">
        <w:rPr>
          <w:spacing w:val="-2"/>
        </w:rPr>
        <w:t>e</w:t>
      </w:r>
      <w:r w:rsidRPr="0000491A">
        <w:t>lativem</w:t>
      </w:r>
      <w:r w:rsidRPr="0071514D">
        <w:rPr>
          <w:spacing w:val="-1"/>
        </w:rPr>
        <w:t>e</w:t>
      </w:r>
      <w:r w:rsidRPr="0000491A">
        <w:t>nt</w:t>
      </w:r>
      <w:r w:rsidRPr="0071514D">
        <w:rPr>
          <w:spacing w:val="7"/>
        </w:rPr>
        <w:t xml:space="preserve"> </w:t>
      </w:r>
      <w:r w:rsidRPr="0000491A">
        <w:t>plus fo</w:t>
      </w:r>
      <w:r w:rsidRPr="0071514D">
        <w:rPr>
          <w:spacing w:val="-2"/>
        </w:rPr>
        <w:t>r</w:t>
      </w:r>
      <w:r w:rsidRPr="0000491A">
        <w:t>te</w:t>
      </w:r>
      <w:r w:rsidRPr="0071514D">
        <w:rPr>
          <w:spacing w:val="4"/>
        </w:rPr>
        <w:t xml:space="preserve"> </w:t>
      </w:r>
      <w:r w:rsidRPr="0000491A">
        <w:t>q</w:t>
      </w:r>
      <w:r w:rsidRPr="0071514D">
        <w:rPr>
          <w:spacing w:val="2"/>
        </w:rPr>
        <w:t>u</w:t>
      </w:r>
      <w:r w:rsidRPr="0000491A">
        <w:t>e</w:t>
      </w:r>
      <w:r w:rsidRPr="0071514D">
        <w:rPr>
          <w:spacing w:val="3"/>
        </w:rPr>
        <w:t xml:space="preserve"> </w:t>
      </w:r>
      <w:r w:rsidRPr="0071514D">
        <w:rPr>
          <w:spacing w:val="1"/>
        </w:rPr>
        <w:t>c</w:t>
      </w:r>
      <w:r w:rsidRPr="0071514D">
        <w:rPr>
          <w:spacing w:val="-1"/>
        </w:rPr>
        <w:t>e</w:t>
      </w:r>
      <w:r w:rsidRPr="0000491A">
        <w:t>lle</w:t>
      </w:r>
      <w:r w:rsidRPr="0071514D">
        <w:rPr>
          <w:spacing w:val="3"/>
        </w:rPr>
        <w:t xml:space="preserve"> </w:t>
      </w:r>
      <w:r w:rsidRPr="0071514D">
        <w:rPr>
          <w:spacing w:val="2"/>
        </w:rPr>
        <w:t>d</w:t>
      </w:r>
      <w:r w:rsidRPr="0000491A">
        <w:t>e</w:t>
      </w:r>
      <w:r w:rsidRPr="0071514D">
        <w:rPr>
          <w:spacing w:val="3"/>
        </w:rPr>
        <w:t xml:space="preserve"> </w:t>
      </w:r>
      <w:r w:rsidRPr="0000491A">
        <w:t>s</w:t>
      </w:r>
      <w:r w:rsidRPr="0071514D">
        <w:rPr>
          <w:spacing w:val="-1"/>
        </w:rPr>
        <w:t>e</w:t>
      </w:r>
      <w:r w:rsidRPr="0000491A">
        <w:t>s</w:t>
      </w:r>
      <w:r w:rsidRPr="0071514D">
        <w:rPr>
          <w:spacing w:val="6"/>
        </w:rPr>
        <w:t xml:space="preserve"> </w:t>
      </w:r>
      <w:r w:rsidRPr="0071514D">
        <w:rPr>
          <w:spacing w:val="-1"/>
        </w:rPr>
        <w:t>c</w:t>
      </w:r>
      <w:r w:rsidRPr="0000491A">
        <w:t>o</w:t>
      </w:r>
      <w:r w:rsidRPr="0071514D">
        <w:rPr>
          <w:spacing w:val="2"/>
        </w:rPr>
        <w:t>l</w:t>
      </w:r>
      <w:r w:rsidRPr="0000491A">
        <w:t>lèg</w:t>
      </w:r>
      <w:r w:rsidRPr="0071514D">
        <w:rPr>
          <w:spacing w:val="-2"/>
        </w:rPr>
        <w:t>e</w:t>
      </w:r>
      <w:r w:rsidRPr="0000491A">
        <w:t>s</w:t>
      </w:r>
      <w:r w:rsidRPr="0071514D">
        <w:rPr>
          <w:spacing w:val="4"/>
        </w:rPr>
        <w:t xml:space="preserve"> </w:t>
      </w:r>
      <w:r w:rsidRPr="0071514D">
        <w:rPr>
          <w:spacing w:val="-1"/>
        </w:rPr>
        <w:t>e</w:t>
      </w:r>
      <w:r w:rsidRPr="0000491A">
        <w:t>n</w:t>
      </w:r>
      <w:r w:rsidRPr="0071514D">
        <w:rPr>
          <w:spacing w:val="6"/>
        </w:rPr>
        <w:t xml:space="preserve"> </w:t>
      </w:r>
      <w:r w:rsidR="0071514D">
        <w:t>N</w:t>
      </w:r>
      <w:r w:rsidRPr="0000491A">
        <w:t>.</w:t>
      </w:r>
      <w:r w:rsidRPr="0071514D">
        <w:rPr>
          <w:spacing w:val="4"/>
        </w:rPr>
        <w:t xml:space="preserve"> </w:t>
      </w:r>
      <w:r w:rsidRPr="0000491A">
        <w:t>Son</w:t>
      </w:r>
      <w:r w:rsidRPr="0071514D">
        <w:rPr>
          <w:spacing w:val="4"/>
        </w:rPr>
        <w:t xml:space="preserve"> </w:t>
      </w:r>
      <w:r w:rsidRPr="0071514D">
        <w:rPr>
          <w:spacing w:val="2"/>
        </w:rPr>
        <w:t>m</w:t>
      </w:r>
      <w:r w:rsidRPr="0071514D">
        <w:rPr>
          <w:spacing w:val="-1"/>
        </w:rPr>
        <w:t>a</w:t>
      </w:r>
      <w:r w:rsidRPr="0000491A">
        <w:t>n</w:t>
      </w:r>
      <w:r w:rsidRPr="0071514D">
        <w:rPr>
          <w:spacing w:val="2"/>
        </w:rPr>
        <w:t>q</w:t>
      </w:r>
      <w:r w:rsidRPr="0000491A">
        <w:t>ue</w:t>
      </w:r>
      <w:r w:rsidRPr="0071514D">
        <w:rPr>
          <w:spacing w:val="3"/>
        </w:rPr>
        <w:t xml:space="preserve"> </w:t>
      </w:r>
      <w:r w:rsidRPr="0000491A">
        <w:t>d</w:t>
      </w:r>
      <w:r w:rsidRPr="0071514D">
        <w:rPr>
          <w:spacing w:val="1"/>
        </w:rPr>
        <w:t>’</w:t>
      </w:r>
      <w:r w:rsidRPr="0071514D">
        <w:rPr>
          <w:spacing w:val="-1"/>
        </w:rPr>
        <w:t>e</w:t>
      </w:r>
      <w:r w:rsidRPr="0000491A">
        <w:t>mpathie</w:t>
      </w:r>
      <w:r w:rsidRPr="0071514D">
        <w:rPr>
          <w:spacing w:val="6"/>
        </w:rPr>
        <w:t xml:space="preserve"> </w:t>
      </w:r>
      <w:r w:rsidRPr="0071514D">
        <w:rPr>
          <w:spacing w:val="-1"/>
        </w:rPr>
        <w:t>e</w:t>
      </w:r>
      <w:r w:rsidRPr="0071514D">
        <w:rPr>
          <w:spacing w:val="2"/>
        </w:rPr>
        <w:t>x</w:t>
      </w:r>
      <w:r w:rsidRPr="0000491A">
        <w:t>plique</w:t>
      </w:r>
      <w:r w:rsidRPr="0071514D">
        <w:rPr>
          <w:spacing w:val="3"/>
        </w:rPr>
        <w:t xml:space="preserve"> </w:t>
      </w:r>
      <w:r w:rsidRPr="0071514D">
        <w:rPr>
          <w:spacing w:val="-1"/>
        </w:rPr>
        <w:t>e</w:t>
      </w:r>
      <w:r w:rsidRPr="0000491A">
        <w:t>n</w:t>
      </w:r>
      <w:r w:rsidRPr="0071514D">
        <w:rPr>
          <w:spacing w:val="4"/>
        </w:rPr>
        <w:t xml:space="preserve"> </w:t>
      </w:r>
      <w:r w:rsidRPr="0000491A">
        <w:t>g</w:t>
      </w:r>
      <w:r w:rsidRPr="0071514D">
        <w:rPr>
          <w:spacing w:val="-1"/>
        </w:rPr>
        <w:t>ra</w:t>
      </w:r>
      <w:r w:rsidRPr="0000491A">
        <w:t>n</w:t>
      </w:r>
      <w:r w:rsidRPr="0071514D">
        <w:rPr>
          <w:spacing w:val="2"/>
        </w:rPr>
        <w:t>d</w:t>
      </w:r>
      <w:r w:rsidRPr="0000491A">
        <w:t>e</w:t>
      </w:r>
      <w:r w:rsidRPr="0071514D">
        <w:rPr>
          <w:spacing w:val="3"/>
        </w:rPr>
        <w:t xml:space="preserve"> </w:t>
      </w:r>
      <w:r w:rsidRPr="0000491A">
        <w:t>p</w:t>
      </w:r>
      <w:r w:rsidRPr="0071514D">
        <w:rPr>
          <w:spacing w:val="1"/>
        </w:rPr>
        <w:t>a</w:t>
      </w:r>
      <w:r w:rsidRPr="0000491A">
        <w:t>rtie</w:t>
      </w:r>
      <w:r w:rsidRPr="0071514D">
        <w:rPr>
          <w:spacing w:val="3"/>
        </w:rPr>
        <w:t xml:space="preserve"> </w:t>
      </w:r>
      <w:r w:rsidRPr="0000491A">
        <w:t>s</w:t>
      </w:r>
      <w:r w:rsidRPr="0071514D">
        <w:rPr>
          <w:spacing w:val="-1"/>
        </w:rPr>
        <w:t>e</w:t>
      </w:r>
      <w:r w:rsidRPr="0000491A">
        <w:t xml:space="preserve">s </w:t>
      </w:r>
      <w:r w:rsidRPr="0071514D">
        <w:rPr>
          <w:spacing w:val="-1"/>
        </w:rPr>
        <w:t>c</w:t>
      </w:r>
      <w:r w:rsidRPr="0000491A">
        <w:t>ontr</w:t>
      </w:r>
      <w:r w:rsidRPr="0071514D">
        <w:rPr>
          <w:spacing w:val="-2"/>
        </w:rPr>
        <w:t>e</w:t>
      </w:r>
      <w:r w:rsidRPr="0071514D">
        <w:rPr>
          <w:spacing w:val="-1"/>
        </w:rPr>
        <w:t>-</w:t>
      </w:r>
      <w:r w:rsidRPr="0071514D">
        <w:rPr>
          <w:spacing w:val="2"/>
        </w:rPr>
        <w:t>p</w:t>
      </w:r>
      <w:r w:rsidRPr="0071514D">
        <w:rPr>
          <w:spacing w:val="-1"/>
        </w:rPr>
        <w:t>e</w:t>
      </w:r>
      <w:r w:rsidRPr="0000491A">
        <w:t>r</w:t>
      </w:r>
      <w:r w:rsidRPr="0071514D">
        <w:rPr>
          <w:spacing w:val="-2"/>
        </w:rPr>
        <w:t>f</w:t>
      </w:r>
      <w:r w:rsidRPr="0000491A">
        <w:t>o</w:t>
      </w:r>
      <w:r w:rsidRPr="0071514D">
        <w:rPr>
          <w:spacing w:val="-1"/>
        </w:rPr>
        <w:t>r</w:t>
      </w:r>
      <w:r w:rsidRPr="0071514D">
        <w:rPr>
          <w:spacing w:val="2"/>
        </w:rPr>
        <w:t>m</w:t>
      </w:r>
      <w:r w:rsidRPr="0071514D">
        <w:rPr>
          <w:spacing w:val="-1"/>
        </w:rPr>
        <w:t>a</w:t>
      </w:r>
      <w:r w:rsidRPr="0000491A">
        <w:t>n</w:t>
      </w:r>
      <w:r w:rsidRPr="0071514D">
        <w:rPr>
          <w:spacing w:val="-1"/>
        </w:rPr>
        <w:t>ce</w:t>
      </w:r>
      <w:r w:rsidR="00896208" w:rsidRPr="0000491A">
        <w:t>s.</w:t>
      </w:r>
    </w:p>
    <w:p w14:paraId="5A81CD6F" w14:textId="2105BD2C" w:rsidR="002426B9" w:rsidRPr="0000491A" w:rsidRDefault="002426B9" w:rsidP="005058C7">
      <w:pPr>
        <w:pStyle w:val="Paragraphedeliste"/>
        <w:numPr>
          <w:ilvl w:val="0"/>
          <w:numId w:val="40"/>
        </w:numPr>
        <w:jc w:val="both"/>
      </w:pPr>
      <w:r w:rsidRPr="0071514D">
        <w:rPr>
          <w:spacing w:val="2"/>
        </w:rPr>
        <w:t>J</w:t>
      </w:r>
      <w:r w:rsidRPr="0071514D">
        <w:rPr>
          <w:spacing w:val="-1"/>
        </w:rPr>
        <w:t>ea</w:t>
      </w:r>
      <w:r w:rsidRPr="0000491A">
        <w:t>n</w:t>
      </w:r>
      <w:r w:rsidR="002326EA" w:rsidRPr="0071514D">
        <w:rPr>
          <w:spacing w:val="-1"/>
        </w:rPr>
        <w:t>,</w:t>
      </w:r>
      <w:r w:rsidRPr="0071514D">
        <w:rPr>
          <w:spacing w:val="-1"/>
        </w:rPr>
        <w:t xml:space="preserve"> </w:t>
      </w:r>
      <w:r w:rsidRPr="0000491A">
        <w:t>ma</w:t>
      </w:r>
      <w:r w:rsidRPr="0071514D">
        <w:rPr>
          <w:spacing w:val="2"/>
        </w:rPr>
        <w:t>l</w:t>
      </w:r>
      <w:r w:rsidRPr="0071514D">
        <w:rPr>
          <w:spacing w:val="-3"/>
        </w:rPr>
        <w:t>g</w:t>
      </w:r>
      <w:r w:rsidRPr="0000491A">
        <w:t>ré sa</w:t>
      </w:r>
      <w:r w:rsidRPr="0071514D">
        <w:rPr>
          <w:spacing w:val="-1"/>
        </w:rPr>
        <w:t xml:space="preserve"> </w:t>
      </w:r>
      <w:r w:rsidRPr="0000491A">
        <w:t>gr</w:t>
      </w:r>
      <w:r w:rsidRPr="0071514D">
        <w:rPr>
          <w:spacing w:val="-2"/>
        </w:rPr>
        <w:t>a</w:t>
      </w:r>
      <w:r w:rsidRPr="0000491A">
        <w:t>nde</w:t>
      </w:r>
      <w:r w:rsidRPr="0071514D">
        <w:rPr>
          <w:spacing w:val="1"/>
        </w:rPr>
        <w:t xml:space="preserve"> </w:t>
      </w:r>
      <w:r w:rsidRPr="0071514D">
        <w:rPr>
          <w:spacing w:val="-1"/>
        </w:rPr>
        <w:t>e</w:t>
      </w:r>
      <w:r w:rsidRPr="0071514D">
        <w:rPr>
          <w:spacing w:val="2"/>
        </w:rPr>
        <w:t>x</w:t>
      </w:r>
      <w:r w:rsidRPr="0000491A">
        <w:t>p</w:t>
      </w:r>
      <w:r w:rsidRPr="0071514D">
        <w:rPr>
          <w:spacing w:val="-1"/>
        </w:rPr>
        <w:t>é</w:t>
      </w:r>
      <w:r w:rsidRPr="0000491A">
        <w:t>ri</w:t>
      </w:r>
      <w:r w:rsidRPr="0071514D">
        <w:rPr>
          <w:spacing w:val="-2"/>
        </w:rPr>
        <w:t>e</w:t>
      </w:r>
      <w:r w:rsidRPr="0000491A">
        <w:t>n</w:t>
      </w:r>
      <w:r w:rsidRPr="0071514D">
        <w:rPr>
          <w:spacing w:val="-1"/>
        </w:rPr>
        <w:t>c</w:t>
      </w:r>
      <w:r w:rsidRPr="0000491A">
        <w:t>e</w:t>
      </w:r>
      <w:r w:rsidR="002326EA" w:rsidRPr="0000491A">
        <w:t>,</w:t>
      </w:r>
      <w:r w:rsidRPr="0071514D">
        <w:rPr>
          <w:spacing w:val="1"/>
        </w:rPr>
        <w:t xml:space="preserve"> e</w:t>
      </w:r>
      <w:r w:rsidRPr="0000491A">
        <w:t>st</w:t>
      </w:r>
      <w:r w:rsidRPr="0071514D">
        <w:rPr>
          <w:spacing w:val="2"/>
        </w:rPr>
        <w:t xml:space="preserve"> </w:t>
      </w:r>
      <w:r w:rsidRPr="0000491A">
        <w:t>tr</w:t>
      </w:r>
      <w:r w:rsidRPr="0071514D">
        <w:rPr>
          <w:spacing w:val="-2"/>
        </w:rPr>
        <w:t>è</w:t>
      </w:r>
      <w:r w:rsidRPr="0000491A">
        <w:t>s loin d’</w:t>
      </w:r>
      <w:r w:rsidRPr="0071514D">
        <w:rPr>
          <w:spacing w:val="-2"/>
        </w:rPr>
        <w:t>a</w:t>
      </w:r>
      <w:r w:rsidRPr="0000491A">
        <w:t>tt</w:t>
      </w:r>
      <w:r w:rsidRPr="0071514D">
        <w:rPr>
          <w:spacing w:val="-1"/>
        </w:rPr>
        <w:t>e</w:t>
      </w:r>
      <w:r w:rsidRPr="0000491A">
        <w:t>indre</w:t>
      </w:r>
      <w:r w:rsidRPr="0071514D">
        <w:rPr>
          <w:spacing w:val="-2"/>
        </w:rPr>
        <w:t xml:space="preserve"> </w:t>
      </w:r>
      <w:r w:rsidRPr="0000491A">
        <w:t xml:space="preserve">les </w:t>
      </w:r>
      <w:r w:rsidRPr="0071514D">
        <w:rPr>
          <w:spacing w:val="1"/>
        </w:rPr>
        <w:t>o</w:t>
      </w:r>
      <w:r w:rsidRPr="0000491A">
        <w:t>bje</w:t>
      </w:r>
      <w:r w:rsidRPr="0071514D">
        <w:rPr>
          <w:spacing w:val="-2"/>
        </w:rPr>
        <w:t>c</w:t>
      </w:r>
      <w:r w:rsidRPr="0000491A">
        <w:t xml:space="preserve">tifs </w:t>
      </w:r>
      <w:r w:rsidRPr="0071514D">
        <w:rPr>
          <w:spacing w:val="-2"/>
        </w:rPr>
        <w:t>f</w:t>
      </w:r>
      <w:r w:rsidRPr="0000491A">
        <w:t>i</w:t>
      </w:r>
      <w:r w:rsidRPr="0071514D">
        <w:rPr>
          <w:spacing w:val="2"/>
        </w:rPr>
        <w:t>x</w:t>
      </w:r>
      <w:r w:rsidRPr="0071514D">
        <w:rPr>
          <w:spacing w:val="-1"/>
        </w:rPr>
        <w:t>é</w:t>
      </w:r>
      <w:r w:rsidR="00896208" w:rsidRPr="0000491A">
        <w:t xml:space="preserve">s. </w:t>
      </w:r>
      <w:r w:rsidR="00361249">
        <w:rPr>
          <w:spacing w:val="2"/>
        </w:rPr>
        <w:t>Il</w:t>
      </w:r>
      <w:r w:rsidRPr="0071514D">
        <w:rPr>
          <w:spacing w:val="18"/>
        </w:rPr>
        <w:t xml:space="preserve"> </w:t>
      </w:r>
      <w:r w:rsidRPr="0000491A">
        <w:t>obti</w:t>
      </w:r>
      <w:r w:rsidRPr="0071514D">
        <w:rPr>
          <w:spacing w:val="-1"/>
        </w:rPr>
        <w:t>e</w:t>
      </w:r>
      <w:r w:rsidRPr="0000491A">
        <w:t>nt</w:t>
      </w:r>
      <w:r w:rsidRPr="0071514D">
        <w:rPr>
          <w:spacing w:val="20"/>
        </w:rPr>
        <w:t xml:space="preserve"> </w:t>
      </w:r>
      <w:r w:rsidRPr="0000491A">
        <w:t>les</w:t>
      </w:r>
      <w:r w:rsidRPr="0071514D">
        <w:rPr>
          <w:spacing w:val="18"/>
        </w:rPr>
        <w:t xml:space="preserve"> </w:t>
      </w:r>
      <w:r w:rsidRPr="0000491A">
        <w:t>plus</w:t>
      </w:r>
      <w:r w:rsidRPr="0071514D">
        <w:rPr>
          <w:spacing w:val="19"/>
        </w:rPr>
        <w:t xml:space="preserve"> </w:t>
      </w:r>
      <w:r w:rsidRPr="0000491A">
        <w:t>mauv</w:t>
      </w:r>
      <w:r w:rsidRPr="0071514D">
        <w:rPr>
          <w:spacing w:val="-2"/>
        </w:rPr>
        <w:t>a</w:t>
      </w:r>
      <w:r w:rsidRPr="0000491A">
        <w:t>is</w:t>
      </w:r>
      <w:r w:rsidRPr="0071514D">
        <w:rPr>
          <w:spacing w:val="19"/>
        </w:rPr>
        <w:t xml:space="preserve"> </w:t>
      </w:r>
      <w:r w:rsidRPr="0000491A">
        <w:t>s</w:t>
      </w:r>
      <w:r w:rsidRPr="0071514D">
        <w:rPr>
          <w:spacing w:val="-1"/>
        </w:rPr>
        <w:t>c</w:t>
      </w:r>
      <w:r w:rsidRPr="0000491A">
        <w:t>o</w:t>
      </w:r>
      <w:r w:rsidRPr="0071514D">
        <w:rPr>
          <w:spacing w:val="-1"/>
        </w:rPr>
        <w:t>re</w:t>
      </w:r>
      <w:r w:rsidRPr="0000491A">
        <w:t>s.</w:t>
      </w:r>
      <w:r w:rsidRPr="0071514D">
        <w:rPr>
          <w:spacing w:val="22"/>
        </w:rPr>
        <w:t xml:space="preserve"> </w:t>
      </w:r>
      <w:r w:rsidRPr="0071514D">
        <w:rPr>
          <w:spacing w:val="-4"/>
        </w:rPr>
        <w:t>I</w:t>
      </w:r>
      <w:r w:rsidRPr="0000491A">
        <w:t>l</w:t>
      </w:r>
      <w:r w:rsidRPr="0071514D">
        <w:rPr>
          <w:spacing w:val="22"/>
        </w:rPr>
        <w:t xml:space="preserve"> </w:t>
      </w:r>
      <w:r w:rsidRPr="0000491A">
        <w:t>ne</w:t>
      </w:r>
      <w:r w:rsidRPr="0071514D">
        <w:rPr>
          <w:spacing w:val="18"/>
        </w:rPr>
        <w:t xml:space="preserve"> </w:t>
      </w:r>
      <w:r w:rsidRPr="0000491A">
        <w:t>s</w:t>
      </w:r>
      <w:r w:rsidRPr="0071514D">
        <w:rPr>
          <w:spacing w:val="-1"/>
        </w:rPr>
        <w:t>e</w:t>
      </w:r>
      <w:r w:rsidRPr="0000491A">
        <w:t>mble</w:t>
      </w:r>
      <w:r w:rsidRPr="0071514D">
        <w:rPr>
          <w:spacing w:val="18"/>
        </w:rPr>
        <w:t xml:space="preserve"> </w:t>
      </w:r>
      <w:r w:rsidRPr="0000491A">
        <w:t>p</w:t>
      </w:r>
      <w:r w:rsidRPr="0071514D">
        <w:rPr>
          <w:spacing w:val="-1"/>
        </w:rPr>
        <w:t>a</w:t>
      </w:r>
      <w:r w:rsidRPr="0000491A">
        <w:t>s</w:t>
      </w:r>
      <w:r w:rsidRPr="0071514D">
        <w:rPr>
          <w:spacing w:val="19"/>
        </w:rPr>
        <w:t xml:space="preserve"> </w:t>
      </w:r>
      <w:r w:rsidRPr="0000491A">
        <w:t>t</w:t>
      </w:r>
      <w:r w:rsidRPr="0071514D">
        <w:rPr>
          <w:spacing w:val="1"/>
        </w:rPr>
        <w:t>r</w:t>
      </w:r>
      <w:r w:rsidRPr="0071514D">
        <w:rPr>
          <w:spacing w:val="-1"/>
        </w:rPr>
        <w:t>è</w:t>
      </w:r>
      <w:r w:rsidRPr="0000491A">
        <w:t>s</w:t>
      </w:r>
      <w:r w:rsidRPr="0071514D">
        <w:rPr>
          <w:spacing w:val="19"/>
        </w:rPr>
        <w:t xml:space="preserve"> </w:t>
      </w:r>
      <w:r w:rsidRPr="0000491A">
        <w:t>motivé</w:t>
      </w:r>
      <w:r w:rsidRPr="0071514D">
        <w:rPr>
          <w:spacing w:val="18"/>
        </w:rPr>
        <w:t xml:space="preserve"> </w:t>
      </w:r>
      <w:r w:rsidRPr="0000491A">
        <w:t>à</w:t>
      </w:r>
      <w:r w:rsidRPr="0071514D">
        <w:rPr>
          <w:spacing w:val="18"/>
        </w:rPr>
        <w:t xml:space="preserve"> </w:t>
      </w:r>
      <w:r w:rsidRPr="0000491A">
        <w:t>la</w:t>
      </w:r>
      <w:r w:rsidRPr="0071514D">
        <w:rPr>
          <w:spacing w:val="18"/>
        </w:rPr>
        <w:t xml:space="preserve"> </w:t>
      </w:r>
      <w:r w:rsidRPr="0000491A">
        <w:t>v</w:t>
      </w:r>
      <w:r w:rsidRPr="0071514D">
        <w:rPr>
          <w:spacing w:val="-1"/>
        </w:rPr>
        <w:t>e</w:t>
      </w:r>
      <w:r w:rsidRPr="0000491A">
        <w:t>n</w:t>
      </w:r>
      <w:r w:rsidRPr="0071514D">
        <w:rPr>
          <w:spacing w:val="2"/>
        </w:rPr>
        <w:t>t</w:t>
      </w:r>
      <w:r w:rsidRPr="0000491A">
        <w:t>e</w:t>
      </w:r>
      <w:r w:rsidRPr="0071514D">
        <w:rPr>
          <w:spacing w:val="18"/>
        </w:rPr>
        <w:t xml:space="preserve"> </w:t>
      </w:r>
      <w:r w:rsidRPr="0000491A">
        <w:t>de</w:t>
      </w:r>
      <w:r w:rsidRPr="0071514D">
        <w:rPr>
          <w:spacing w:val="20"/>
        </w:rPr>
        <w:t xml:space="preserve"> </w:t>
      </w:r>
      <w:r w:rsidRPr="0071514D">
        <w:rPr>
          <w:spacing w:val="-1"/>
        </w:rPr>
        <w:t>c</w:t>
      </w:r>
      <w:r w:rsidRPr="0000491A">
        <w:t>e s</w:t>
      </w:r>
      <w:r w:rsidRPr="0071514D">
        <w:rPr>
          <w:spacing w:val="-1"/>
        </w:rPr>
        <w:t>e</w:t>
      </w:r>
      <w:r w:rsidRPr="0000491A">
        <w:t>rvi</w:t>
      </w:r>
      <w:r w:rsidRPr="0071514D">
        <w:rPr>
          <w:spacing w:val="-2"/>
        </w:rPr>
        <w:t>c</w:t>
      </w:r>
      <w:r w:rsidRPr="0071514D">
        <w:rPr>
          <w:spacing w:val="-1"/>
        </w:rPr>
        <w:t>e</w:t>
      </w:r>
      <w:r w:rsidRPr="0000491A">
        <w:t>, puisqu’il a</w:t>
      </w:r>
      <w:r w:rsidRPr="0071514D">
        <w:rPr>
          <w:spacing w:val="-1"/>
        </w:rPr>
        <w:t xml:space="preserve"> </w:t>
      </w:r>
      <w:r w:rsidRPr="0000491A">
        <w:t xml:space="preserve">du </w:t>
      </w:r>
      <w:r w:rsidRPr="0071514D">
        <w:rPr>
          <w:spacing w:val="2"/>
        </w:rPr>
        <w:t>m</w:t>
      </w:r>
      <w:r w:rsidRPr="0071514D">
        <w:rPr>
          <w:spacing w:val="-1"/>
        </w:rPr>
        <w:t>a</w:t>
      </w:r>
      <w:r w:rsidRPr="0000491A">
        <w:t>l à le p</w:t>
      </w:r>
      <w:r w:rsidRPr="0071514D">
        <w:rPr>
          <w:spacing w:val="-2"/>
        </w:rPr>
        <w:t>r</w:t>
      </w:r>
      <w:r w:rsidRPr="0000491A">
        <w:t>opos</w:t>
      </w:r>
      <w:r w:rsidRPr="0071514D">
        <w:rPr>
          <w:spacing w:val="1"/>
        </w:rPr>
        <w:t>e</w:t>
      </w:r>
      <w:r w:rsidRPr="0000491A">
        <w:t>r.</w:t>
      </w:r>
    </w:p>
    <w:p w14:paraId="22F09DCD" w14:textId="78FE8AD4" w:rsidR="00896208" w:rsidRPr="00CB3D90" w:rsidRDefault="00896208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C233FE" w:rsidRPr="00CB3D90">
        <w:rPr>
          <w:rFonts w:ascii="Times New Roman" w:eastAsiaTheme="minorHAnsi" w:hAnsi="Times New Roman" w:cs="Times New Roman"/>
          <w:sz w:val="24"/>
          <w:lang w:eastAsia="en-US"/>
        </w:rPr>
        <w:t>Proposez les actions de formation adaptées à chaque vendeur (ressource 3).</w:t>
      </w:r>
    </w:p>
    <w:p w14:paraId="360DA7F1" w14:textId="20D76A87" w:rsidR="002426B9" w:rsidRPr="0000491A" w:rsidRDefault="002426B9" w:rsidP="005058C7">
      <w:pPr>
        <w:pStyle w:val="Paragraphedeliste"/>
        <w:numPr>
          <w:ilvl w:val="0"/>
          <w:numId w:val="41"/>
        </w:numPr>
        <w:jc w:val="both"/>
      </w:pPr>
      <w:r w:rsidRPr="0000491A">
        <w:t>Pie</w:t>
      </w:r>
      <w:r w:rsidRPr="005D70F3">
        <w:rPr>
          <w:spacing w:val="-2"/>
        </w:rPr>
        <w:t>r</w:t>
      </w:r>
      <w:r w:rsidRPr="0000491A">
        <w:t>re</w:t>
      </w:r>
      <w:r w:rsidRPr="005D70F3">
        <w:rPr>
          <w:spacing w:val="24"/>
        </w:rPr>
        <w:t xml:space="preserve"> </w:t>
      </w:r>
      <w:r w:rsidRPr="0000491A">
        <w:t>n</w:t>
      </w:r>
      <w:r w:rsidRPr="005D70F3">
        <w:rPr>
          <w:spacing w:val="1"/>
        </w:rPr>
        <w:t>’</w:t>
      </w:r>
      <w:r w:rsidRPr="0000491A">
        <w:t>a</w:t>
      </w:r>
      <w:r w:rsidRPr="005D70F3">
        <w:rPr>
          <w:spacing w:val="25"/>
        </w:rPr>
        <w:t xml:space="preserve"> </w:t>
      </w:r>
      <w:r w:rsidRPr="005D70F3">
        <w:rPr>
          <w:spacing w:val="2"/>
        </w:rPr>
        <w:t>p</w:t>
      </w:r>
      <w:r w:rsidRPr="005D70F3">
        <w:rPr>
          <w:spacing w:val="-1"/>
        </w:rPr>
        <w:t>a</w:t>
      </w:r>
      <w:r w:rsidRPr="0000491A">
        <w:t>s</w:t>
      </w:r>
      <w:r w:rsidRPr="005D70F3">
        <w:rPr>
          <w:spacing w:val="26"/>
        </w:rPr>
        <w:t xml:space="preserve"> </w:t>
      </w:r>
      <w:r w:rsidRPr="0000491A">
        <w:t>b</w:t>
      </w:r>
      <w:r w:rsidRPr="005D70F3">
        <w:rPr>
          <w:spacing w:val="-1"/>
        </w:rPr>
        <w:t>e</w:t>
      </w:r>
      <w:r w:rsidRPr="0000491A">
        <w:t>soin</w:t>
      </w:r>
      <w:r w:rsidRPr="005D70F3">
        <w:rPr>
          <w:spacing w:val="26"/>
        </w:rPr>
        <w:t xml:space="preserve"> </w:t>
      </w:r>
      <w:r w:rsidRPr="005D70F3">
        <w:rPr>
          <w:spacing w:val="2"/>
        </w:rPr>
        <w:t>d</w:t>
      </w:r>
      <w:r w:rsidRPr="0000491A">
        <w:t>e</w:t>
      </w:r>
      <w:r w:rsidRPr="005D70F3">
        <w:rPr>
          <w:spacing w:val="27"/>
        </w:rPr>
        <w:t xml:space="preserve"> </w:t>
      </w:r>
      <w:r w:rsidRPr="0000491A">
        <w:t>fo</w:t>
      </w:r>
      <w:r w:rsidRPr="005D70F3">
        <w:rPr>
          <w:spacing w:val="-2"/>
        </w:rPr>
        <w:t>r</w:t>
      </w:r>
      <w:r w:rsidRPr="0000491A">
        <w:t>mation.</w:t>
      </w:r>
      <w:r w:rsidRPr="005D70F3">
        <w:rPr>
          <w:spacing w:val="29"/>
        </w:rPr>
        <w:t xml:space="preserve"> </w:t>
      </w:r>
      <w:r w:rsidRPr="005D70F3">
        <w:rPr>
          <w:spacing w:val="-4"/>
        </w:rPr>
        <w:t>I</w:t>
      </w:r>
      <w:r w:rsidRPr="0000491A">
        <w:t>l</w:t>
      </w:r>
      <w:r w:rsidRPr="005D70F3">
        <w:rPr>
          <w:spacing w:val="26"/>
        </w:rPr>
        <w:t xml:space="preserve"> </w:t>
      </w:r>
      <w:r w:rsidRPr="0000491A">
        <w:t>po</w:t>
      </w:r>
      <w:r w:rsidRPr="005D70F3">
        <w:rPr>
          <w:spacing w:val="2"/>
        </w:rPr>
        <w:t>u</w:t>
      </w:r>
      <w:r w:rsidRPr="0000491A">
        <w:t>r</w:t>
      </w:r>
      <w:r w:rsidRPr="005D70F3">
        <w:rPr>
          <w:spacing w:val="-2"/>
        </w:rPr>
        <w:t>r</w:t>
      </w:r>
      <w:r w:rsidRPr="005D70F3">
        <w:rPr>
          <w:spacing w:val="-1"/>
        </w:rPr>
        <w:t>a</w:t>
      </w:r>
      <w:r w:rsidRPr="0000491A">
        <w:t>it</w:t>
      </w:r>
      <w:r w:rsidRPr="005D70F3">
        <w:rPr>
          <w:spacing w:val="29"/>
        </w:rPr>
        <w:t xml:space="preserve"> </w:t>
      </w:r>
      <w:r w:rsidRPr="005D70F3">
        <w:rPr>
          <w:spacing w:val="1"/>
        </w:rPr>
        <w:t>c</w:t>
      </w:r>
      <w:r w:rsidRPr="0000491A">
        <w:t>onfi</w:t>
      </w:r>
      <w:r w:rsidRPr="005D70F3">
        <w:rPr>
          <w:spacing w:val="-1"/>
        </w:rPr>
        <w:t>r</w:t>
      </w:r>
      <w:r w:rsidRPr="0000491A">
        <w:t>mer</w:t>
      </w:r>
      <w:r w:rsidRPr="005D70F3">
        <w:rPr>
          <w:spacing w:val="24"/>
        </w:rPr>
        <w:t xml:space="preserve"> </w:t>
      </w:r>
      <w:r w:rsidRPr="0000491A">
        <w:t>son</w:t>
      </w:r>
      <w:r w:rsidRPr="005D70F3">
        <w:rPr>
          <w:spacing w:val="28"/>
        </w:rPr>
        <w:t xml:space="preserve"> </w:t>
      </w:r>
      <w:r w:rsidRPr="0000491A">
        <w:t>rôle</w:t>
      </w:r>
      <w:r w:rsidRPr="005D70F3">
        <w:rPr>
          <w:spacing w:val="24"/>
        </w:rPr>
        <w:t xml:space="preserve"> </w:t>
      </w:r>
      <w:r w:rsidRPr="005D70F3">
        <w:rPr>
          <w:spacing w:val="2"/>
        </w:rPr>
        <w:t>d</w:t>
      </w:r>
      <w:r w:rsidRPr="0000491A">
        <w:t>e</w:t>
      </w:r>
      <w:r w:rsidRPr="005D70F3">
        <w:rPr>
          <w:spacing w:val="25"/>
        </w:rPr>
        <w:t xml:space="preserve"> </w:t>
      </w:r>
      <w:r w:rsidRPr="0000491A">
        <w:t>lo</w:t>
      </w:r>
      <w:r w:rsidRPr="005D70F3">
        <w:rPr>
          <w:spacing w:val="1"/>
        </w:rPr>
        <w:t>c</w:t>
      </w:r>
      <w:r w:rsidRPr="0000491A">
        <w:t>omotive</w:t>
      </w:r>
      <w:r w:rsidRPr="005D70F3">
        <w:rPr>
          <w:spacing w:val="25"/>
        </w:rPr>
        <w:t xml:space="preserve"> </w:t>
      </w:r>
      <w:r w:rsidRPr="005D70F3">
        <w:rPr>
          <w:spacing w:val="-1"/>
        </w:rPr>
        <w:t>a</w:t>
      </w:r>
      <w:r w:rsidRPr="0000491A">
        <w:t>u</w:t>
      </w:r>
      <w:r w:rsidRPr="005D70F3">
        <w:rPr>
          <w:spacing w:val="26"/>
        </w:rPr>
        <w:t xml:space="preserve"> </w:t>
      </w:r>
      <w:r w:rsidRPr="0000491A">
        <w:t>s</w:t>
      </w:r>
      <w:r w:rsidRPr="005D70F3">
        <w:rPr>
          <w:spacing w:val="-1"/>
        </w:rPr>
        <w:t>e</w:t>
      </w:r>
      <w:r w:rsidRPr="0000491A">
        <w:t>in</w:t>
      </w:r>
      <w:r w:rsidRPr="005D70F3">
        <w:rPr>
          <w:spacing w:val="26"/>
        </w:rPr>
        <w:t xml:space="preserve"> </w:t>
      </w:r>
      <w:r w:rsidRPr="005D70F3">
        <w:rPr>
          <w:spacing w:val="2"/>
        </w:rPr>
        <w:t>d</w:t>
      </w:r>
      <w:r w:rsidRPr="0000491A">
        <w:t>e l’</w:t>
      </w:r>
      <w:r w:rsidRPr="005D70F3">
        <w:rPr>
          <w:spacing w:val="-2"/>
        </w:rPr>
        <w:t>é</w:t>
      </w:r>
      <w:r w:rsidRPr="0000491A">
        <w:t>quipe</w:t>
      </w:r>
      <w:r w:rsidRPr="005D70F3">
        <w:rPr>
          <w:spacing w:val="6"/>
        </w:rPr>
        <w:t xml:space="preserve"> </w:t>
      </w:r>
      <w:r w:rsidRPr="005D70F3">
        <w:rPr>
          <w:spacing w:val="-1"/>
        </w:rPr>
        <w:t>e</w:t>
      </w:r>
      <w:r w:rsidRPr="0000491A">
        <w:t>t</w:t>
      </w:r>
      <w:r w:rsidRPr="005D70F3">
        <w:rPr>
          <w:spacing w:val="5"/>
        </w:rPr>
        <w:t xml:space="preserve"> </w:t>
      </w:r>
      <w:r w:rsidRPr="0000491A">
        <w:t>p</w:t>
      </w:r>
      <w:r w:rsidRPr="005D70F3">
        <w:rPr>
          <w:spacing w:val="1"/>
        </w:rPr>
        <w:t>r</w:t>
      </w:r>
      <w:r w:rsidRPr="005D70F3">
        <w:rPr>
          <w:spacing w:val="-1"/>
        </w:rPr>
        <w:t>e</w:t>
      </w:r>
      <w:r w:rsidRPr="005D70F3">
        <w:rPr>
          <w:spacing w:val="2"/>
        </w:rPr>
        <w:t>n</w:t>
      </w:r>
      <w:r w:rsidRPr="0000491A">
        <w:t>d</w:t>
      </w:r>
      <w:r w:rsidRPr="005D70F3">
        <w:rPr>
          <w:spacing w:val="-1"/>
        </w:rPr>
        <w:t>r</w:t>
      </w:r>
      <w:r w:rsidRPr="0000491A">
        <w:t>e</w:t>
      </w:r>
      <w:r w:rsidRPr="005D70F3">
        <w:rPr>
          <w:spacing w:val="3"/>
        </w:rPr>
        <w:t xml:space="preserve"> </w:t>
      </w:r>
      <w:r w:rsidRPr="0000491A">
        <w:t>le</w:t>
      </w:r>
      <w:r w:rsidRPr="005D70F3">
        <w:rPr>
          <w:spacing w:val="6"/>
        </w:rPr>
        <w:t xml:space="preserve"> </w:t>
      </w:r>
      <w:r w:rsidRPr="0000491A">
        <w:t>rôle</w:t>
      </w:r>
      <w:r w:rsidRPr="005D70F3">
        <w:rPr>
          <w:spacing w:val="5"/>
        </w:rPr>
        <w:t xml:space="preserve"> </w:t>
      </w:r>
      <w:r w:rsidRPr="0000491A">
        <w:t>de</w:t>
      </w:r>
      <w:r w:rsidRPr="005D70F3">
        <w:rPr>
          <w:spacing w:val="5"/>
        </w:rPr>
        <w:t xml:space="preserve"> </w:t>
      </w:r>
      <w:r w:rsidRPr="005D70F3">
        <w:rPr>
          <w:spacing w:val="-1"/>
        </w:rPr>
        <w:t>c</w:t>
      </w:r>
      <w:r w:rsidRPr="005D70F3">
        <w:rPr>
          <w:spacing w:val="2"/>
        </w:rPr>
        <w:t>o</w:t>
      </w:r>
      <w:r w:rsidRPr="005D70F3">
        <w:rPr>
          <w:spacing w:val="-1"/>
        </w:rPr>
        <w:t>ac</w:t>
      </w:r>
      <w:r w:rsidRPr="0000491A">
        <w:t>h</w:t>
      </w:r>
      <w:r w:rsidRPr="005D70F3">
        <w:rPr>
          <w:spacing w:val="4"/>
        </w:rPr>
        <w:t xml:space="preserve"> </w:t>
      </w:r>
      <w:r w:rsidRPr="0000491A">
        <w:t>vi</w:t>
      </w:r>
      <w:r w:rsidRPr="005D70F3">
        <w:rPr>
          <w:spacing w:val="5"/>
        </w:rPr>
        <w:t>s</w:t>
      </w:r>
      <w:r w:rsidRPr="005D70F3">
        <w:rPr>
          <w:spacing w:val="1"/>
        </w:rPr>
        <w:t>-à</w:t>
      </w:r>
      <w:r w:rsidRPr="005D70F3">
        <w:rPr>
          <w:spacing w:val="-1"/>
        </w:rPr>
        <w:t>-</w:t>
      </w:r>
      <w:r w:rsidRPr="0000491A">
        <w:t>vis</w:t>
      </w:r>
      <w:r w:rsidRPr="005D70F3">
        <w:rPr>
          <w:spacing w:val="5"/>
        </w:rPr>
        <w:t xml:space="preserve"> </w:t>
      </w:r>
      <w:r w:rsidRPr="0000491A">
        <w:t>de</w:t>
      </w:r>
      <w:r w:rsidRPr="005D70F3">
        <w:rPr>
          <w:spacing w:val="3"/>
        </w:rPr>
        <w:t xml:space="preserve"> </w:t>
      </w:r>
      <w:r w:rsidRPr="005D70F3">
        <w:rPr>
          <w:spacing w:val="2"/>
        </w:rPr>
        <w:t>s</w:t>
      </w:r>
      <w:r w:rsidRPr="005D70F3">
        <w:rPr>
          <w:spacing w:val="-1"/>
        </w:rPr>
        <w:t>e</w:t>
      </w:r>
      <w:r w:rsidRPr="0000491A">
        <w:t>s</w:t>
      </w:r>
      <w:r w:rsidRPr="005D70F3">
        <w:rPr>
          <w:spacing w:val="4"/>
        </w:rPr>
        <w:t xml:space="preserve"> </w:t>
      </w:r>
      <w:r w:rsidR="005D70F3">
        <w:t>trois</w:t>
      </w:r>
      <w:r w:rsidRPr="005D70F3">
        <w:rPr>
          <w:spacing w:val="6"/>
        </w:rPr>
        <w:t xml:space="preserve"> </w:t>
      </w:r>
      <w:r w:rsidRPr="005D70F3">
        <w:rPr>
          <w:spacing w:val="-1"/>
        </w:rPr>
        <w:t>c</w:t>
      </w:r>
      <w:r w:rsidRPr="0000491A">
        <w:t>oll</w:t>
      </w:r>
      <w:r w:rsidRPr="005D70F3">
        <w:rPr>
          <w:spacing w:val="1"/>
        </w:rPr>
        <w:t>è</w:t>
      </w:r>
      <w:r w:rsidRPr="005D70F3">
        <w:rPr>
          <w:spacing w:val="-3"/>
        </w:rPr>
        <w:t>g</w:t>
      </w:r>
      <w:r w:rsidRPr="0000491A">
        <w:t>u</w:t>
      </w:r>
      <w:r w:rsidRPr="005D70F3">
        <w:rPr>
          <w:spacing w:val="-1"/>
        </w:rPr>
        <w:t>e</w:t>
      </w:r>
      <w:r w:rsidRPr="0000491A">
        <w:t>s,</w:t>
      </w:r>
      <w:r w:rsidRPr="005D70F3">
        <w:rPr>
          <w:spacing w:val="6"/>
        </w:rPr>
        <w:t xml:space="preserve"> </w:t>
      </w:r>
      <w:r w:rsidRPr="005D70F3">
        <w:rPr>
          <w:spacing w:val="1"/>
        </w:rPr>
        <w:t>c</w:t>
      </w:r>
      <w:r w:rsidRPr="0000491A">
        <w:t>e</w:t>
      </w:r>
      <w:r w:rsidRPr="005D70F3">
        <w:rPr>
          <w:spacing w:val="3"/>
        </w:rPr>
        <w:t xml:space="preserve"> </w:t>
      </w:r>
      <w:r w:rsidRPr="0000491A">
        <w:t>qui</w:t>
      </w:r>
      <w:r w:rsidRPr="005D70F3">
        <w:rPr>
          <w:spacing w:val="5"/>
        </w:rPr>
        <w:t xml:space="preserve"> </w:t>
      </w:r>
      <w:r w:rsidRPr="005D70F3">
        <w:rPr>
          <w:spacing w:val="2"/>
        </w:rPr>
        <w:t>p</w:t>
      </w:r>
      <w:r w:rsidRPr="005D70F3">
        <w:rPr>
          <w:spacing w:val="-1"/>
        </w:rPr>
        <w:t>e</w:t>
      </w:r>
      <w:r w:rsidRPr="0000491A">
        <w:t>rm</w:t>
      </w:r>
      <w:r w:rsidRPr="005D70F3">
        <w:rPr>
          <w:spacing w:val="-2"/>
        </w:rPr>
        <w:t>e</w:t>
      </w:r>
      <w:r w:rsidRPr="0000491A">
        <w:t>ttr</w:t>
      </w:r>
      <w:r w:rsidRPr="005D70F3">
        <w:rPr>
          <w:spacing w:val="-2"/>
        </w:rPr>
        <w:t>a</w:t>
      </w:r>
      <w:r w:rsidRPr="0000491A">
        <w:t>it</w:t>
      </w:r>
      <w:r w:rsidRPr="005D70F3">
        <w:rPr>
          <w:spacing w:val="7"/>
        </w:rPr>
        <w:t xml:space="preserve"> </w:t>
      </w:r>
      <w:r w:rsidRPr="005D70F3">
        <w:rPr>
          <w:spacing w:val="-1"/>
        </w:rPr>
        <w:t>a</w:t>
      </w:r>
      <w:r w:rsidRPr="0000491A">
        <w:t>u mana</w:t>
      </w:r>
      <w:r w:rsidRPr="005D70F3">
        <w:rPr>
          <w:spacing w:val="-3"/>
        </w:rPr>
        <w:t>g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59"/>
        </w:rPr>
        <w:t xml:space="preserve"> </w:t>
      </w:r>
      <w:r w:rsidRPr="005D70F3">
        <w:rPr>
          <w:spacing w:val="2"/>
        </w:rPr>
        <w:t>d</w:t>
      </w:r>
      <w:r w:rsidRPr="0000491A">
        <w:t>e</w:t>
      </w:r>
      <w:r w:rsidRPr="005D70F3">
        <w:rPr>
          <w:spacing w:val="58"/>
        </w:rPr>
        <w:t xml:space="preserve"> </w:t>
      </w:r>
      <w:r w:rsidRPr="005D70F3">
        <w:rPr>
          <w:spacing w:val="1"/>
        </w:rPr>
        <w:t>r</w:t>
      </w:r>
      <w:r w:rsidRPr="005D70F3">
        <w:rPr>
          <w:spacing w:val="-1"/>
        </w:rPr>
        <w:t>ec</w:t>
      </w:r>
      <w:r w:rsidRPr="0000491A">
        <w:t>onn</w:t>
      </w:r>
      <w:r w:rsidRPr="005D70F3">
        <w:rPr>
          <w:spacing w:val="-1"/>
        </w:rPr>
        <w:t>a</w:t>
      </w:r>
      <w:r w:rsidRPr="0000491A">
        <w:t>ît</w:t>
      </w:r>
      <w:r w:rsidRPr="005D70F3">
        <w:rPr>
          <w:spacing w:val="1"/>
        </w:rPr>
        <w:t>r</w:t>
      </w:r>
      <w:r w:rsidRPr="0000491A">
        <w:t>e</w:t>
      </w:r>
      <w:r w:rsidRPr="005D70F3">
        <w:rPr>
          <w:spacing w:val="58"/>
        </w:rPr>
        <w:t xml:space="preserve"> </w:t>
      </w:r>
      <w:r w:rsidRPr="0000491A">
        <w:t>sa</w:t>
      </w:r>
      <w:r w:rsidRPr="005D70F3">
        <w:rPr>
          <w:spacing w:val="59"/>
        </w:rPr>
        <w:t xml:space="preserve"> </w:t>
      </w:r>
      <w:r w:rsidRPr="005D70F3">
        <w:rPr>
          <w:spacing w:val="-1"/>
        </w:rPr>
        <w:t>c</w:t>
      </w:r>
      <w:r w:rsidRPr="0000491A">
        <w:t>ompé</w:t>
      </w:r>
      <w:r w:rsidRPr="005D70F3">
        <w:rPr>
          <w:spacing w:val="2"/>
        </w:rPr>
        <w:t>t</w:t>
      </w:r>
      <w:r w:rsidRPr="005D70F3">
        <w:rPr>
          <w:spacing w:val="-1"/>
        </w:rPr>
        <w:t>e</w:t>
      </w:r>
      <w:r w:rsidRPr="0000491A">
        <w:t>n</w:t>
      </w:r>
      <w:r w:rsidRPr="005D70F3">
        <w:rPr>
          <w:spacing w:val="-1"/>
        </w:rPr>
        <w:t>c</w:t>
      </w:r>
      <w:r w:rsidRPr="0000491A">
        <w:t>e</w:t>
      </w:r>
      <w:r w:rsidRPr="005D70F3">
        <w:rPr>
          <w:spacing w:val="1"/>
        </w:rPr>
        <w:t xml:space="preserve"> </w:t>
      </w:r>
      <w:r w:rsidRPr="005D70F3">
        <w:rPr>
          <w:spacing w:val="-1"/>
        </w:rPr>
        <w:t>e</w:t>
      </w:r>
      <w:r w:rsidRPr="0000491A">
        <w:t>t</w:t>
      </w:r>
      <w:r w:rsidRPr="005D70F3">
        <w:rPr>
          <w:spacing w:val="2"/>
        </w:rPr>
        <w:t xml:space="preserve"> </w:t>
      </w:r>
      <w:r w:rsidRPr="0000491A">
        <w:t>de</w:t>
      </w:r>
      <w:r w:rsidRPr="005D70F3">
        <w:rPr>
          <w:spacing w:val="58"/>
        </w:rPr>
        <w:t xml:space="preserve"> </w:t>
      </w:r>
      <w:r w:rsidRPr="0000491A">
        <w:t>la</w:t>
      </w:r>
      <w:r w:rsidRPr="005D70F3">
        <w:rPr>
          <w:spacing w:val="59"/>
        </w:rPr>
        <w:t xml:space="preserve"> </w:t>
      </w:r>
      <w:r w:rsidRPr="0000491A">
        <w:t>v</w:t>
      </w:r>
      <w:r w:rsidRPr="005D70F3">
        <w:rPr>
          <w:spacing w:val="-1"/>
        </w:rPr>
        <w:t>a</w:t>
      </w:r>
      <w:r w:rsidRPr="0000491A">
        <w:t>loris</w:t>
      </w:r>
      <w:r w:rsidRPr="005D70F3">
        <w:rPr>
          <w:spacing w:val="1"/>
        </w:rPr>
        <w:t>e</w:t>
      </w:r>
      <w:r w:rsidRPr="0000491A">
        <w:t>r.</w:t>
      </w:r>
      <w:r w:rsidRPr="005D70F3">
        <w:rPr>
          <w:spacing w:val="1"/>
        </w:rPr>
        <w:t xml:space="preserve"> </w:t>
      </w:r>
      <w:r w:rsidRPr="005D70F3">
        <w:rPr>
          <w:spacing w:val="-4"/>
        </w:rPr>
        <w:t>I</w:t>
      </w:r>
      <w:r w:rsidRPr="0000491A">
        <w:t>l p</w:t>
      </w:r>
      <w:r w:rsidRPr="005D70F3">
        <w:rPr>
          <w:spacing w:val="2"/>
        </w:rPr>
        <w:t>o</w:t>
      </w:r>
      <w:r w:rsidRPr="0000491A">
        <w:t>u</w:t>
      </w:r>
      <w:r w:rsidRPr="005D70F3">
        <w:rPr>
          <w:spacing w:val="-1"/>
        </w:rPr>
        <w:t>r</w:t>
      </w:r>
      <w:r w:rsidRPr="0000491A">
        <w:t>r</w:t>
      </w:r>
      <w:r w:rsidRPr="005D70F3">
        <w:rPr>
          <w:spacing w:val="-2"/>
        </w:rPr>
        <w:t>a</w:t>
      </w:r>
      <w:r w:rsidRPr="0000491A">
        <w:t>it fo</w:t>
      </w:r>
      <w:r w:rsidRPr="005D70F3">
        <w:rPr>
          <w:spacing w:val="-2"/>
        </w:rPr>
        <w:t>r</w:t>
      </w:r>
      <w:r w:rsidRPr="0000491A">
        <w:t>m</w:t>
      </w:r>
      <w:r w:rsidRPr="005D70F3">
        <w:rPr>
          <w:spacing w:val="1"/>
        </w:rPr>
        <w:t>e</w:t>
      </w:r>
      <w:r w:rsidRPr="0000491A">
        <w:t>r</w:t>
      </w:r>
      <w:r w:rsidRPr="005D70F3">
        <w:rPr>
          <w:spacing w:val="59"/>
        </w:rPr>
        <w:t xml:space="preserve"> </w:t>
      </w:r>
      <w:r w:rsidRPr="0000491A">
        <w:t>plus p</w:t>
      </w:r>
      <w:r w:rsidRPr="005D70F3">
        <w:rPr>
          <w:spacing w:val="-1"/>
        </w:rPr>
        <w:t>a</w:t>
      </w:r>
      <w:r w:rsidRPr="0000491A">
        <w:t>rticuliè</w:t>
      </w:r>
      <w:r w:rsidRPr="005D70F3">
        <w:rPr>
          <w:spacing w:val="-2"/>
        </w:rPr>
        <w:t>r</w:t>
      </w:r>
      <w:r w:rsidRPr="005D70F3">
        <w:rPr>
          <w:spacing w:val="-1"/>
        </w:rPr>
        <w:t>e</w:t>
      </w:r>
      <w:r w:rsidRPr="0000491A">
        <w:t>ment</w:t>
      </w:r>
      <w:r w:rsidRPr="005D70F3">
        <w:rPr>
          <w:spacing w:val="-1"/>
        </w:rPr>
        <w:t xml:space="preserve"> É</w:t>
      </w:r>
      <w:r w:rsidRPr="0000491A">
        <w:t>lodi</w:t>
      </w:r>
      <w:r w:rsidRPr="005D70F3">
        <w:rPr>
          <w:spacing w:val="-1"/>
        </w:rPr>
        <w:t>e</w:t>
      </w:r>
      <w:r w:rsidRPr="0000491A">
        <w:t>.</w:t>
      </w:r>
    </w:p>
    <w:p w14:paraId="5BF7C601" w14:textId="69CBA09F" w:rsidR="002426B9" w:rsidRPr="0000491A" w:rsidRDefault="002426B9" w:rsidP="005058C7">
      <w:pPr>
        <w:pStyle w:val="Paragraphedeliste"/>
        <w:numPr>
          <w:ilvl w:val="0"/>
          <w:numId w:val="41"/>
        </w:numPr>
        <w:jc w:val="both"/>
      </w:pPr>
      <w:r w:rsidRPr="005D70F3">
        <w:rPr>
          <w:spacing w:val="-1"/>
        </w:rPr>
        <w:t>É</w:t>
      </w:r>
      <w:r w:rsidRPr="0000491A">
        <w:t>lodie</w:t>
      </w:r>
      <w:r w:rsidRPr="005D70F3">
        <w:rPr>
          <w:spacing w:val="16"/>
        </w:rPr>
        <w:t xml:space="preserve"> </w:t>
      </w:r>
      <w:r w:rsidRPr="0000491A">
        <w:t>se</w:t>
      </w:r>
      <w:r w:rsidRPr="005D70F3">
        <w:rPr>
          <w:spacing w:val="15"/>
        </w:rPr>
        <w:t xml:space="preserve"> </w:t>
      </w:r>
      <w:r w:rsidRPr="0000491A">
        <w:t>v</w:t>
      </w:r>
      <w:r w:rsidRPr="005D70F3">
        <w:rPr>
          <w:spacing w:val="-1"/>
        </w:rPr>
        <w:t>e</w:t>
      </w:r>
      <w:r w:rsidRPr="0000491A">
        <w:t>rra</w:t>
      </w:r>
      <w:r w:rsidRPr="005D70F3">
        <w:rPr>
          <w:spacing w:val="16"/>
        </w:rPr>
        <w:t xml:space="preserve"> </w:t>
      </w:r>
      <w:r w:rsidRPr="0000491A">
        <w:t>p</w:t>
      </w:r>
      <w:r w:rsidRPr="005D70F3">
        <w:rPr>
          <w:spacing w:val="-1"/>
        </w:rPr>
        <w:t>r</w:t>
      </w:r>
      <w:r w:rsidRPr="0000491A">
        <w:t>op</w:t>
      </w:r>
      <w:r w:rsidRPr="005D70F3">
        <w:rPr>
          <w:spacing w:val="2"/>
        </w:rPr>
        <w:t>o</w:t>
      </w:r>
      <w:r w:rsidRPr="0000491A">
        <w:t>s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15"/>
        </w:rPr>
        <w:t xml:space="preserve"> </w:t>
      </w:r>
      <w:r w:rsidRPr="0000491A">
        <w:t>la</w:t>
      </w:r>
      <w:r w:rsidRPr="005D70F3">
        <w:rPr>
          <w:spacing w:val="16"/>
        </w:rPr>
        <w:t xml:space="preserve"> </w:t>
      </w:r>
      <w:r w:rsidRPr="0000491A">
        <w:t>fo</w:t>
      </w:r>
      <w:r w:rsidRPr="005D70F3">
        <w:rPr>
          <w:spacing w:val="-2"/>
        </w:rPr>
        <w:t>r</w:t>
      </w:r>
      <w:r w:rsidRPr="005D70F3">
        <w:rPr>
          <w:spacing w:val="2"/>
        </w:rPr>
        <w:t>m</w:t>
      </w:r>
      <w:r w:rsidRPr="005D70F3">
        <w:rPr>
          <w:spacing w:val="-1"/>
        </w:rPr>
        <w:t>a</w:t>
      </w:r>
      <w:r w:rsidRPr="0000491A">
        <w:t>tion</w:t>
      </w:r>
      <w:r w:rsidRPr="005D70F3">
        <w:rPr>
          <w:spacing w:val="16"/>
        </w:rPr>
        <w:t xml:space="preserve"> </w:t>
      </w:r>
      <w:r w:rsidRPr="005D70F3">
        <w:rPr>
          <w:spacing w:val="1"/>
        </w:rPr>
        <w:t>e</w:t>
      </w:r>
      <w:r w:rsidRPr="005D70F3">
        <w:rPr>
          <w:spacing w:val="-1"/>
        </w:rPr>
        <w:t>-</w:t>
      </w:r>
      <w:r w:rsidRPr="0000491A">
        <w:t>learning</w:t>
      </w:r>
      <w:r w:rsidRPr="005D70F3">
        <w:rPr>
          <w:spacing w:val="14"/>
        </w:rPr>
        <w:t xml:space="preserve"> </w:t>
      </w:r>
      <w:r w:rsidRPr="005D70F3">
        <w:rPr>
          <w:spacing w:val="-1"/>
        </w:rPr>
        <w:t>e</w:t>
      </w:r>
      <w:r w:rsidRPr="0000491A">
        <w:t>t</w:t>
      </w:r>
      <w:r w:rsidRPr="005D70F3">
        <w:rPr>
          <w:spacing w:val="17"/>
        </w:rPr>
        <w:t xml:space="preserve"> </w:t>
      </w:r>
      <w:r w:rsidRPr="0000491A">
        <w:t>le</w:t>
      </w:r>
      <w:r w:rsidRPr="005D70F3">
        <w:rPr>
          <w:spacing w:val="16"/>
        </w:rPr>
        <w:t xml:space="preserve"> </w:t>
      </w:r>
      <w:r w:rsidRPr="005D70F3">
        <w:rPr>
          <w:spacing w:val="2"/>
        </w:rPr>
        <w:t>m</w:t>
      </w:r>
      <w:r w:rsidRPr="005D70F3">
        <w:rPr>
          <w:spacing w:val="-1"/>
        </w:rPr>
        <w:t>a</w:t>
      </w:r>
      <w:r w:rsidRPr="0000491A">
        <w:t>n</w:t>
      </w:r>
      <w:r w:rsidRPr="005D70F3">
        <w:rPr>
          <w:spacing w:val="1"/>
        </w:rPr>
        <w:t>a</w:t>
      </w:r>
      <w:r w:rsidRPr="005D70F3">
        <w:rPr>
          <w:spacing w:val="-3"/>
        </w:rPr>
        <w:t>g</w:t>
      </w:r>
      <w:r w:rsidRPr="005D70F3">
        <w:rPr>
          <w:spacing w:val="1"/>
        </w:rPr>
        <w:t>e</w:t>
      </w:r>
      <w:r w:rsidRPr="0000491A">
        <w:t>r</w:t>
      </w:r>
      <w:r w:rsidRPr="005D70F3">
        <w:rPr>
          <w:spacing w:val="15"/>
        </w:rPr>
        <w:t xml:space="preserve"> </w:t>
      </w:r>
      <w:r w:rsidRPr="0000491A">
        <w:t>pourra</w:t>
      </w:r>
      <w:r w:rsidRPr="005D70F3">
        <w:rPr>
          <w:spacing w:val="18"/>
        </w:rPr>
        <w:t xml:space="preserve"> </w:t>
      </w:r>
      <w:r w:rsidRPr="0000491A">
        <w:t>donn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15"/>
        </w:rPr>
        <w:t xml:space="preserve"> </w:t>
      </w:r>
      <w:r w:rsidRPr="0000491A">
        <w:t>les</w:t>
      </w:r>
      <w:r w:rsidRPr="005D70F3">
        <w:rPr>
          <w:spacing w:val="16"/>
        </w:rPr>
        <w:t xml:space="preserve"> </w:t>
      </w:r>
      <w:r w:rsidRPr="0000491A">
        <w:t>r</w:t>
      </w:r>
      <w:r w:rsidRPr="005D70F3">
        <w:rPr>
          <w:spacing w:val="-2"/>
        </w:rPr>
        <w:t>é</w:t>
      </w:r>
      <w:r w:rsidRPr="0000491A">
        <w:t>sult</w:t>
      </w:r>
      <w:r w:rsidRPr="005D70F3">
        <w:rPr>
          <w:spacing w:val="-1"/>
        </w:rPr>
        <w:t>a</w:t>
      </w:r>
      <w:r w:rsidRPr="0000491A">
        <w:t>ts du qui</w:t>
      </w:r>
      <w:r w:rsidRPr="005D70F3">
        <w:rPr>
          <w:spacing w:val="1"/>
        </w:rPr>
        <w:t xml:space="preserve">z </w:t>
      </w:r>
      <w:r w:rsidRPr="0000491A">
        <w:t>à</w:t>
      </w:r>
      <w:r w:rsidRPr="005D70F3">
        <w:rPr>
          <w:spacing w:val="-1"/>
        </w:rPr>
        <w:t xml:space="preserve"> </w:t>
      </w:r>
      <w:r w:rsidRPr="005D70F3">
        <w:rPr>
          <w:spacing w:val="-2"/>
        </w:rPr>
        <w:t>P</w:t>
      </w:r>
      <w:r w:rsidRPr="0000491A">
        <w:t>ie</w:t>
      </w:r>
      <w:r w:rsidRPr="005D70F3">
        <w:rPr>
          <w:spacing w:val="-2"/>
        </w:rPr>
        <w:t>r</w:t>
      </w:r>
      <w:r w:rsidRPr="0000491A">
        <w:t>re</w:t>
      </w:r>
      <w:r w:rsidRPr="005D70F3">
        <w:rPr>
          <w:spacing w:val="-2"/>
        </w:rPr>
        <w:t xml:space="preserve"> </w:t>
      </w:r>
      <w:r w:rsidRPr="005D70F3">
        <w:rPr>
          <w:spacing w:val="-1"/>
        </w:rPr>
        <w:t>a</w:t>
      </w:r>
      <w:r w:rsidRPr="0000491A">
        <w:t>fin q</w:t>
      </w:r>
      <w:r w:rsidRPr="005D70F3">
        <w:rPr>
          <w:spacing w:val="1"/>
        </w:rPr>
        <w:t>u’</w:t>
      </w:r>
      <w:r w:rsidRPr="0000491A">
        <w:t xml:space="preserve">il </w:t>
      </w:r>
      <w:r w:rsidRPr="005D70F3">
        <w:rPr>
          <w:spacing w:val="-1"/>
        </w:rPr>
        <w:t>fa</w:t>
      </w:r>
      <w:r w:rsidRPr="0000491A">
        <w:t>sse le</w:t>
      </w:r>
      <w:r w:rsidRPr="005D70F3">
        <w:rPr>
          <w:spacing w:val="-1"/>
        </w:rPr>
        <w:t xml:space="preserve"> </w:t>
      </w:r>
      <w:r w:rsidRPr="0000491A">
        <w:t xml:space="preserve">point </w:t>
      </w:r>
      <w:r w:rsidRPr="005D70F3">
        <w:rPr>
          <w:spacing w:val="-1"/>
        </w:rPr>
        <w:t>a</w:t>
      </w:r>
      <w:r w:rsidRPr="0000491A">
        <w:t>v</w:t>
      </w:r>
      <w:r w:rsidRPr="005D70F3">
        <w:rPr>
          <w:spacing w:val="-1"/>
        </w:rPr>
        <w:t>e</w:t>
      </w:r>
      <w:r w:rsidRPr="0000491A">
        <w:t>c</w:t>
      </w:r>
      <w:r w:rsidRPr="005D70F3">
        <w:rPr>
          <w:spacing w:val="3"/>
        </w:rPr>
        <w:t xml:space="preserve"> </w:t>
      </w:r>
      <w:r w:rsidRPr="005D70F3">
        <w:rPr>
          <w:spacing w:val="-1"/>
        </w:rPr>
        <w:t>ce</w:t>
      </w:r>
      <w:r w:rsidRPr="0000491A">
        <w:t>t</w:t>
      </w:r>
      <w:r w:rsidRPr="005D70F3">
        <w:rPr>
          <w:spacing w:val="3"/>
        </w:rPr>
        <w:t>t</w:t>
      </w:r>
      <w:r w:rsidRPr="0000491A">
        <w:t>e</w:t>
      </w:r>
      <w:r w:rsidRPr="005D70F3">
        <w:rPr>
          <w:spacing w:val="-1"/>
        </w:rPr>
        <w:t xml:space="preserve"> c</w:t>
      </w:r>
      <w:r w:rsidRPr="0000491A">
        <w:t>oll</w:t>
      </w:r>
      <w:r w:rsidRPr="005D70F3">
        <w:rPr>
          <w:spacing w:val="1"/>
        </w:rPr>
        <w:t>è</w:t>
      </w:r>
      <w:r w:rsidRPr="005D70F3">
        <w:rPr>
          <w:spacing w:val="-3"/>
        </w:rPr>
        <w:t>g</w:t>
      </w:r>
      <w:r w:rsidRPr="0000491A">
        <w:t>u</w:t>
      </w:r>
      <w:r w:rsidRPr="005D70F3">
        <w:rPr>
          <w:spacing w:val="-1"/>
        </w:rPr>
        <w:t>e</w:t>
      </w:r>
      <w:r w:rsidRPr="0000491A">
        <w:t>.</w:t>
      </w:r>
    </w:p>
    <w:p w14:paraId="16DBF0BC" w14:textId="3D99BE11" w:rsidR="002426B9" w:rsidRPr="0000491A" w:rsidRDefault="002426B9" w:rsidP="005058C7">
      <w:pPr>
        <w:pStyle w:val="Paragraphedeliste"/>
        <w:numPr>
          <w:ilvl w:val="0"/>
          <w:numId w:val="41"/>
        </w:numPr>
        <w:jc w:val="both"/>
      </w:pPr>
      <w:r w:rsidRPr="005D70F3">
        <w:rPr>
          <w:spacing w:val="2"/>
        </w:rPr>
        <w:t>J</w:t>
      </w:r>
      <w:r w:rsidRPr="005D70F3">
        <w:rPr>
          <w:spacing w:val="-1"/>
        </w:rPr>
        <w:t>ea</w:t>
      </w:r>
      <w:r w:rsidRPr="0000491A">
        <w:t>n</w:t>
      </w:r>
      <w:r w:rsidR="004768CF" w:rsidRPr="0000491A">
        <w:t xml:space="preserve"> </w:t>
      </w:r>
      <w:r w:rsidRPr="0000491A">
        <w:t>se</w:t>
      </w:r>
      <w:r w:rsidRPr="005D70F3">
        <w:rPr>
          <w:spacing w:val="47"/>
        </w:rPr>
        <w:t xml:space="preserve"> </w:t>
      </w:r>
      <w:r w:rsidRPr="0000491A">
        <w:t>v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-2"/>
        </w:rPr>
        <w:t>r</w:t>
      </w:r>
      <w:r w:rsidRPr="0000491A">
        <w:t>a</w:t>
      </w:r>
      <w:r w:rsidRPr="005D70F3">
        <w:rPr>
          <w:spacing w:val="46"/>
        </w:rPr>
        <w:t xml:space="preserve"> </w:t>
      </w:r>
      <w:r w:rsidRPr="005D70F3">
        <w:rPr>
          <w:spacing w:val="1"/>
        </w:rPr>
        <w:t>é</w:t>
      </w:r>
      <w:r w:rsidRPr="005D70F3">
        <w:rPr>
          <w:spacing w:val="-3"/>
        </w:rPr>
        <w:t>g</w:t>
      </w:r>
      <w:r w:rsidRPr="005D70F3">
        <w:rPr>
          <w:spacing w:val="-1"/>
        </w:rPr>
        <w:t>a</w:t>
      </w:r>
      <w:r w:rsidRPr="0000491A">
        <w:t>lem</w:t>
      </w:r>
      <w:r w:rsidRPr="005D70F3">
        <w:rPr>
          <w:spacing w:val="-1"/>
        </w:rPr>
        <w:t>e</w:t>
      </w:r>
      <w:r w:rsidRPr="0000491A">
        <w:t>nt</w:t>
      </w:r>
      <w:r w:rsidRPr="005D70F3">
        <w:rPr>
          <w:spacing w:val="48"/>
        </w:rPr>
        <w:t xml:space="preserve"> </w:t>
      </w:r>
      <w:r w:rsidRPr="0000491A">
        <w:t>p</w:t>
      </w:r>
      <w:r w:rsidRPr="005D70F3">
        <w:rPr>
          <w:spacing w:val="-1"/>
        </w:rPr>
        <w:t>r</w:t>
      </w:r>
      <w:r w:rsidRPr="0000491A">
        <w:t>opos</w:t>
      </w:r>
      <w:r w:rsidRPr="005D70F3">
        <w:rPr>
          <w:spacing w:val="1"/>
        </w:rPr>
        <w:t>e</w:t>
      </w:r>
      <w:r w:rsidRPr="0000491A">
        <w:t>r</w:t>
      </w:r>
      <w:r w:rsidRPr="005D70F3">
        <w:rPr>
          <w:spacing w:val="47"/>
        </w:rPr>
        <w:t xml:space="preserve"> </w:t>
      </w:r>
      <w:r w:rsidRPr="0000491A">
        <w:t>la</w:t>
      </w:r>
      <w:r w:rsidRPr="005D70F3">
        <w:rPr>
          <w:spacing w:val="47"/>
        </w:rPr>
        <w:t xml:space="preserve"> </w:t>
      </w:r>
      <w:r w:rsidRPr="0000491A">
        <w:t>fo</w:t>
      </w:r>
      <w:r w:rsidRPr="005D70F3">
        <w:rPr>
          <w:spacing w:val="-2"/>
        </w:rPr>
        <w:t>r</w:t>
      </w:r>
      <w:r w:rsidRPr="0000491A">
        <w:t>mation</w:t>
      </w:r>
      <w:r w:rsidRPr="005D70F3">
        <w:rPr>
          <w:spacing w:val="48"/>
        </w:rPr>
        <w:t xml:space="preserve"> </w:t>
      </w:r>
      <w:r w:rsidRPr="005D70F3">
        <w:rPr>
          <w:spacing w:val="2"/>
        </w:rPr>
        <w:t>e</w:t>
      </w:r>
      <w:r w:rsidRPr="005D70F3">
        <w:rPr>
          <w:spacing w:val="-1"/>
        </w:rPr>
        <w:t>-</w:t>
      </w:r>
      <w:r w:rsidRPr="0000491A">
        <w:t>le</w:t>
      </w:r>
      <w:r w:rsidRPr="005D70F3">
        <w:rPr>
          <w:spacing w:val="-2"/>
        </w:rPr>
        <w:t>a</w:t>
      </w:r>
      <w:r w:rsidRPr="0000491A">
        <w:t>rni</w:t>
      </w:r>
      <w:r w:rsidRPr="005D70F3">
        <w:rPr>
          <w:spacing w:val="1"/>
        </w:rPr>
        <w:t>n</w:t>
      </w:r>
      <w:r w:rsidRPr="0000491A">
        <w:t>g.</w:t>
      </w:r>
      <w:r w:rsidRPr="005D70F3">
        <w:rPr>
          <w:spacing w:val="50"/>
        </w:rPr>
        <w:t xml:space="preserve"> </w:t>
      </w:r>
      <w:r w:rsidRPr="0000491A">
        <w:t>En fon</w:t>
      </w:r>
      <w:r w:rsidRPr="005D70F3">
        <w:rPr>
          <w:spacing w:val="-2"/>
        </w:rPr>
        <w:t>c</w:t>
      </w:r>
      <w:r w:rsidRPr="0000491A">
        <w:t>tion</w:t>
      </w:r>
      <w:r w:rsidRPr="005D70F3">
        <w:rPr>
          <w:spacing w:val="11"/>
        </w:rPr>
        <w:t xml:space="preserve"> </w:t>
      </w:r>
      <w:r w:rsidRPr="0000491A">
        <w:t>de</w:t>
      </w:r>
      <w:r w:rsidRPr="005D70F3">
        <w:rPr>
          <w:spacing w:val="13"/>
        </w:rPr>
        <w:t xml:space="preserve"> </w:t>
      </w:r>
      <w:r w:rsidR="0075283A">
        <w:rPr>
          <w:spacing w:val="-1"/>
        </w:rPr>
        <w:t>s</w:t>
      </w:r>
      <w:r w:rsidRPr="005D70F3">
        <w:rPr>
          <w:spacing w:val="-1"/>
        </w:rPr>
        <w:t>e</w:t>
      </w:r>
      <w:r w:rsidRPr="0000491A">
        <w:t>s</w:t>
      </w:r>
      <w:r w:rsidRPr="005D70F3">
        <w:rPr>
          <w:spacing w:val="12"/>
        </w:rPr>
        <w:t xml:space="preserve"> </w:t>
      </w:r>
      <w:r w:rsidRPr="005D70F3">
        <w:rPr>
          <w:spacing w:val="1"/>
        </w:rPr>
        <w:t>r</w:t>
      </w:r>
      <w:r w:rsidRPr="005D70F3">
        <w:rPr>
          <w:spacing w:val="-1"/>
        </w:rPr>
        <w:t>é</w:t>
      </w:r>
      <w:r w:rsidRPr="0000491A">
        <w:t>sult</w:t>
      </w:r>
      <w:r w:rsidRPr="005D70F3">
        <w:rPr>
          <w:spacing w:val="-1"/>
        </w:rPr>
        <w:t>a</w:t>
      </w:r>
      <w:r w:rsidRPr="0000491A">
        <w:t>ts</w:t>
      </w:r>
      <w:r w:rsidRPr="005D70F3">
        <w:rPr>
          <w:spacing w:val="14"/>
        </w:rPr>
        <w:t xml:space="preserve"> </w:t>
      </w:r>
      <w:r w:rsidRPr="005D70F3">
        <w:rPr>
          <w:spacing w:val="-1"/>
        </w:rPr>
        <w:t>e</w:t>
      </w:r>
      <w:r w:rsidRPr="0000491A">
        <w:t>t</w:t>
      </w:r>
      <w:r w:rsidRPr="005D70F3">
        <w:rPr>
          <w:spacing w:val="12"/>
        </w:rPr>
        <w:t xml:space="preserve"> </w:t>
      </w:r>
      <w:r w:rsidRPr="0000491A">
        <w:t>de</w:t>
      </w:r>
      <w:r w:rsidRPr="005D70F3">
        <w:rPr>
          <w:spacing w:val="10"/>
        </w:rPr>
        <w:t xml:space="preserve"> </w:t>
      </w:r>
      <w:r w:rsidRPr="0000491A">
        <w:t>sa</w:t>
      </w:r>
      <w:r w:rsidRPr="005D70F3">
        <w:rPr>
          <w:spacing w:val="13"/>
        </w:rPr>
        <w:t xml:space="preserve"> </w:t>
      </w:r>
      <w:r w:rsidRPr="0000491A">
        <w:t>d</w:t>
      </w:r>
      <w:r w:rsidRPr="005D70F3">
        <w:rPr>
          <w:spacing w:val="-1"/>
        </w:rPr>
        <w:t>e</w:t>
      </w:r>
      <w:r w:rsidRPr="0000491A">
        <w:t>man</w:t>
      </w:r>
      <w:r w:rsidRPr="005D70F3">
        <w:rPr>
          <w:spacing w:val="1"/>
        </w:rPr>
        <w:t>d</w:t>
      </w:r>
      <w:r w:rsidRPr="005D70F3">
        <w:rPr>
          <w:spacing w:val="-1"/>
        </w:rPr>
        <w:t>e</w:t>
      </w:r>
      <w:r w:rsidRPr="0000491A">
        <w:t>,</w:t>
      </w:r>
      <w:r w:rsidRPr="005D70F3">
        <w:rPr>
          <w:spacing w:val="11"/>
        </w:rPr>
        <w:t xml:space="preserve"> </w:t>
      </w:r>
      <w:r w:rsidRPr="0000491A">
        <w:t>le</w:t>
      </w:r>
      <w:r w:rsidRPr="005D70F3">
        <w:rPr>
          <w:spacing w:val="11"/>
        </w:rPr>
        <w:t xml:space="preserve"> </w:t>
      </w:r>
      <w:r w:rsidRPr="0000491A">
        <w:t>m</w:t>
      </w:r>
      <w:r w:rsidRPr="005D70F3">
        <w:rPr>
          <w:spacing w:val="1"/>
        </w:rPr>
        <w:t>a</w:t>
      </w:r>
      <w:r w:rsidRPr="0000491A">
        <w:t>n</w:t>
      </w:r>
      <w:r w:rsidRPr="005D70F3">
        <w:rPr>
          <w:spacing w:val="-1"/>
        </w:rPr>
        <w:t>a</w:t>
      </w:r>
      <w:r w:rsidRPr="0000491A">
        <w:t>g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11"/>
        </w:rPr>
        <w:t xml:space="preserve"> </w:t>
      </w:r>
      <w:r w:rsidRPr="0000491A">
        <w:t>po</w:t>
      </w:r>
      <w:r w:rsidRPr="005D70F3">
        <w:rPr>
          <w:spacing w:val="2"/>
        </w:rPr>
        <w:t>u</w:t>
      </w:r>
      <w:r w:rsidRPr="0000491A">
        <w:t>r</w:t>
      </w:r>
      <w:r w:rsidRPr="005D70F3">
        <w:rPr>
          <w:spacing w:val="-2"/>
        </w:rPr>
        <w:t>r</w:t>
      </w:r>
      <w:r w:rsidRPr="0000491A">
        <w:t>a</w:t>
      </w:r>
      <w:r w:rsidRPr="005D70F3">
        <w:rPr>
          <w:spacing w:val="12"/>
        </w:rPr>
        <w:t xml:space="preserve"> </w:t>
      </w:r>
      <w:r w:rsidRPr="005D70F3">
        <w:rPr>
          <w:spacing w:val="-1"/>
        </w:rPr>
        <w:t>e</w:t>
      </w:r>
      <w:r w:rsidRPr="005D70F3">
        <w:rPr>
          <w:spacing w:val="5"/>
        </w:rPr>
        <w:t>n</w:t>
      </w:r>
      <w:r w:rsidRPr="0000491A">
        <w:t>vis</w:t>
      </w:r>
      <w:r w:rsidRPr="005D70F3">
        <w:rPr>
          <w:spacing w:val="1"/>
        </w:rPr>
        <w:t>a</w:t>
      </w:r>
      <w:r w:rsidRPr="005D70F3">
        <w:rPr>
          <w:spacing w:val="-3"/>
        </w:rPr>
        <w:t>g</w:t>
      </w:r>
      <w:r w:rsidRPr="005D70F3">
        <w:rPr>
          <w:spacing w:val="1"/>
        </w:rPr>
        <w:t>e</w:t>
      </w:r>
      <w:r w:rsidRPr="0000491A">
        <w:t>r</w:t>
      </w:r>
      <w:r w:rsidRPr="005D70F3">
        <w:rPr>
          <w:spacing w:val="11"/>
        </w:rPr>
        <w:t xml:space="preserve"> </w:t>
      </w:r>
      <w:r w:rsidRPr="005D70F3">
        <w:rPr>
          <w:spacing w:val="2"/>
        </w:rPr>
        <w:t>u</w:t>
      </w:r>
      <w:r w:rsidRPr="0000491A">
        <w:t>ne</w:t>
      </w:r>
      <w:r w:rsidRPr="005D70F3">
        <w:rPr>
          <w:spacing w:val="10"/>
        </w:rPr>
        <w:t xml:space="preserve"> </w:t>
      </w:r>
      <w:r w:rsidRPr="0000491A">
        <w:t>d</w:t>
      </w:r>
      <w:r w:rsidRPr="005D70F3">
        <w:rPr>
          <w:spacing w:val="-1"/>
        </w:rPr>
        <w:t>e</w:t>
      </w:r>
      <w:r w:rsidRPr="0000491A">
        <w:t>m</w:t>
      </w:r>
      <w:r w:rsidRPr="005D70F3">
        <w:rPr>
          <w:spacing w:val="2"/>
        </w:rPr>
        <w:t>i</w:t>
      </w:r>
      <w:r w:rsidRPr="005D70F3">
        <w:rPr>
          <w:spacing w:val="-1"/>
        </w:rPr>
        <w:t>-</w:t>
      </w:r>
      <w:r w:rsidRPr="0000491A">
        <w:t>journée</w:t>
      </w:r>
      <w:r w:rsidRPr="005D70F3">
        <w:rPr>
          <w:spacing w:val="10"/>
        </w:rPr>
        <w:t xml:space="preserve"> </w:t>
      </w:r>
      <w:r w:rsidRPr="0000491A">
        <w:t>de fo</w:t>
      </w:r>
      <w:r w:rsidRPr="005D70F3">
        <w:rPr>
          <w:spacing w:val="-2"/>
        </w:rPr>
        <w:t>r</w:t>
      </w:r>
      <w:r w:rsidRPr="0000491A">
        <w:t>mation</w:t>
      </w:r>
      <w:r w:rsidRPr="005D70F3">
        <w:rPr>
          <w:spacing w:val="21"/>
        </w:rPr>
        <w:t xml:space="preserve"> </w:t>
      </w:r>
      <w:r w:rsidRPr="0000491A">
        <w:t>p</w:t>
      </w:r>
      <w:r w:rsidRPr="005D70F3">
        <w:rPr>
          <w:spacing w:val="-1"/>
        </w:rPr>
        <w:t>a</w:t>
      </w:r>
      <w:r w:rsidRPr="0000491A">
        <w:t>r</w:t>
      </w:r>
      <w:r w:rsidRPr="005D70F3">
        <w:rPr>
          <w:spacing w:val="20"/>
        </w:rPr>
        <w:t xml:space="preserve"> </w:t>
      </w:r>
      <w:r w:rsidRPr="0000491A">
        <w:t>C</w:t>
      </w:r>
      <w:r w:rsidRPr="005D70F3">
        <w:rPr>
          <w:spacing w:val="-1"/>
        </w:rPr>
        <w:t>a</w:t>
      </w:r>
      <w:r w:rsidRPr="0000491A">
        <w:t>mpus</w:t>
      </w:r>
      <w:r w:rsidRPr="005D70F3">
        <w:rPr>
          <w:spacing w:val="24"/>
        </w:rPr>
        <w:t xml:space="preserve"> </w:t>
      </w:r>
      <w:r w:rsidRPr="0000491A">
        <w:t>Fo</w:t>
      </w:r>
      <w:r w:rsidRPr="005D70F3">
        <w:rPr>
          <w:spacing w:val="-1"/>
        </w:rPr>
        <w:t>r</w:t>
      </w:r>
      <w:r w:rsidRPr="0000491A">
        <w:t>mation.</w:t>
      </w:r>
      <w:r w:rsidRPr="005D70F3">
        <w:rPr>
          <w:spacing w:val="21"/>
        </w:rPr>
        <w:t xml:space="preserve"> </w:t>
      </w:r>
      <w:r w:rsidRPr="0000491A">
        <w:t>Ainsi</w:t>
      </w:r>
      <w:r w:rsidR="00E35A77">
        <w:t>,</w:t>
      </w:r>
      <w:r w:rsidRPr="005D70F3">
        <w:rPr>
          <w:spacing w:val="24"/>
        </w:rPr>
        <w:t xml:space="preserve"> </w:t>
      </w:r>
      <w:r w:rsidRPr="005D70F3">
        <w:rPr>
          <w:spacing w:val="-1"/>
        </w:rPr>
        <w:t>a</w:t>
      </w:r>
      <w:r w:rsidRPr="0000491A">
        <w:t>fin</w:t>
      </w:r>
      <w:r w:rsidRPr="005D70F3">
        <w:rPr>
          <w:spacing w:val="21"/>
        </w:rPr>
        <w:t xml:space="preserve"> </w:t>
      </w:r>
      <w:r w:rsidRPr="0000491A">
        <w:t>de</w:t>
      </w:r>
      <w:r w:rsidRPr="005D70F3">
        <w:rPr>
          <w:spacing w:val="20"/>
        </w:rPr>
        <w:t xml:space="preserve"> </w:t>
      </w:r>
      <w:r w:rsidRPr="0000491A">
        <w:t>lui</w:t>
      </w:r>
      <w:r w:rsidRPr="005D70F3">
        <w:rPr>
          <w:spacing w:val="22"/>
        </w:rPr>
        <w:t xml:space="preserve"> </w:t>
      </w:r>
      <w:r w:rsidRPr="0000491A">
        <w:t>r</w:t>
      </w:r>
      <w:r w:rsidRPr="005D70F3">
        <w:rPr>
          <w:spacing w:val="-2"/>
        </w:rPr>
        <w:t>e</w:t>
      </w:r>
      <w:r w:rsidRPr="0000491A">
        <w:t>donn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23"/>
        </w:rPr>
        <w:t xml:space="preserve"> </w:t>
      </w:r>
      <w:r w:rsidRPr="005D70F3">
        <w:rPr>
          <w:spacing w:val="-1"/>
        </w:rPr>
        <w:t>c</w:t>
      </w:r>
      <w:r w:rsidRPr="0000491A">
        <w:t>onfi</w:t>
      </w:r>
      <w:r w:rsidRPr="005D70F3">
        <w:rPr>
          <w:spacing w:val="-2"/>
        </w:rPr>
        <w:t>a</w:t>
      </w:r>
      <w:r w:rsidRPr="0000491A">
        <w:t>n</w:t>
      </w:r>
      <w:r w:rsidRPr="005D70F3">
        <w:rPr>
          <w:spacing w:val="1"/>
        </w:rPr>
        <w:t>c</w:t>
      </w:r>
      <w:r w:rsidRPr="005D70F3">
        <w:rPr>
          <w:spacing w:val="-1"/>
        </w:rPr>
        <w:t>e</w:t>
      </w:r>
      <w:r w:rsidRPr="0000491A">
        <w:t>,</w:t>
      </w:r>
      <w:r w:rsidRPr="005D70F3">
        <w:rPr>
          <w:spacing w:val="24"/>
        </w:rPr>
        <w:t xml:space="preserve"> </w:t>
      </w:r>
      <w:r w:rsidRPr="005D70F3">
        <w:rPr>
          <w:spacing w:val="2"/>
        </w:rPr>
        <w:t>o</w:t>
      </w:r>
      <w:r w:rsidRPr="0000491A">
        <w:t>n</w:t>
      </w:r>
      <w:r w:rsidRPr="005D70F3">
        <w:rPr>
          <w:spacing w:val="21"/>
        </w:rPr>
        <w:t xml:space="preserve"> </w:t>
      </w:r>
      <w:r w:rsidRPr="0000491A">
        <w:t>p</w:t>
      </w:r>
      <w:r w:rsidRPr="005D70F3">
        <w:rPr>
          <w:spacing w:val="-1"/>
        </w:rPr>
        <w:t>e</w:t>
      </w:r>
      <w:r w:rsidRPr="0000491A">
        <w:t>ut</w:t>
      </w:r>
      <w:r w:rsidRPr="005D70F3">
        <w:rPr>
          <w:spacing w:val="21"/>
        </w:rPr>
        <w:t xml:space="preserve"> </w:t>
      </w:r>
      <w:r w:rsidRPr="0000491A">
        <w:t>p</w:t>
      </w:r>
      <w:r w:rsidRPr="005D70F3">
        <w:rPr>
          <w:spacing w:val="-1"/>
        </w:rPr>
        <w:t>ré</w:t>
      </w:r>
      <w:r w:rsidRPr="0000491A">
        <w:t>voir</w:t>
      </w:r>
      <w:r w:rsidRPr="005D70F3">
        <w:rPr>
          <w:spacing w:val="21"/>
        </w:rPr>
        <w:t xml:space="preserve"> </w:t>
      </w:r>
      <w:r w:rsidRPr="0000491A">
        <w:t>une fo</w:t>
      </w:r>
      <w:r w:rsidRPr="005D70F3">
        <w:rPr>
          <w:spacing w:val="-2"/>
        </w:rPr>
        <w:t>r</w:t>
      </w:r>
      <w:r w:rsidRPr="0000491A">
        <w:t>mation</w:t>
      </w:r>
      <w:r w:rsidRPr="005D70F3">
        <w:rPr>
          <w:spacing w:val="31"/>
        </w:rPr>
        <w:t xml:space="preserve"> </w:t>
      </w:r>
      <w:r w:rsidRPr="005D70F3">
        <w:rPr>
          <w:spacing w:val="-1"/>
        </w:rPr>
        <w:t>e</w:t>
      </w:r>
      <w:r w:rsidRPr="0000491A">
        <w:t>n</w:t>
      </w:r>
      <w:r w:rsidRPr="005D70F3">
        <w:rPr>
          <w:spacing w:val="38"/>
        </w:rPr>
        <w:t xml:space="preserve"> </w:t>
      </w:r>
      <w:r w:rsidR="00E35A77">
        <w:t>« </w:t>
      </w:r>
      <w:r w:rsidRPr="005D70F3">
        <w:rPr>
          <w:spacing w:val="3"/>
        </w:rPr>
        <w:t>R</w:t>
      </w:r>
      <w:r w:rsidRPr="005D70F3">
        <w:rPr>
          <w:spacing w:val="-1"/>
        </w:rPr>
        <w:t>e</w:t>
      </w:r>
      <w:r w:rsidRPr="0000491A">
        <w:t>lation</w:t>
      </w:r>
      <w:r w:rsidRPr="005D70F3">
        <w:rPr>
          <w:spacing w:val="33"/>
        </w:rPr>
        <w:t xml:space="preserve"> </w:t>
      </w:r>
      <w:r w:rsidRPr="005D70F3">
        <w:rPr>
          <w:spacing w:val="-1"/>
        </w:rPr>
        <w:t>c</w:t>
      </w:r>
      <w:r w:rsidRPr="0000491A">
        <w:t>li</w:t>
      </w:r>
      <w:r w:rsidRPr="005D70F3">
        <w:rPr>
          <w:spacing w:val="-1"/>
        </w:rPr>
        <w:t>e</w:t>
      </w:r>
      <w:r w:rsidRPr="0000491A">
        <w:t>nt</w:t>
      </w:r>
      <w:r w:rsidR="00E35A77">
        <w:rPr>
          <w:spacing w:val="-8"/>
        </w:rPr>
        <w:t> »</w:t>
      </w:r>
      <w:r w:rsidRPr="0000491A">
        <w:t>,</w:t>
      </w:r>
      <w:r w:rsidRPr="005D70F3">
        <w:rPr>
          <w:spacing w:val="33"/>
        </w:rPr>
        <w:t xml:space="preserve"> </w:t>
      </w:r>
      <w:r w:rsidRPr="005D70F3">
        <w:rPr>
          <w:spacing w:val="-1"/>
        </w:rPr>
        <w:t>a</w:t>
      </w:r>
      <w:r w:rsidRPr="005D70F3">
        <w:rPr>
          <w:spacing w:val="1"/>
        </w:rPr>
        <w:t>c</w:t>
      </w:r>
      <w:r w:rsidRPr="005D70F3">
        <w:rPr>
          <w:spacing w:val="-1"/>
        </w:rPr>
        <w:t>c</w:t>
      </w:r>
      <w:r w:rsidRPr="0000491A">
        <w:t>omp</w:t>
      </w:r>
      <w:r w:rsidRPr="005D70F3">
        <w:rPr>
          <w:spacing w:val="1"/>
        </w:rPr>
        <w:t>a</w:t>
      </w:r>
      <w:r w:rsidRPr="005D70F3">
        <w:rPr>
          <w:spacing w:val="-3"/>
        </w:rPr>
        <w:t>g</w:t>
      </w:r>
      <w:r w:rsidRPr="0000491A">
        <w:t>n</w:t>
      </w:r>
      <w:r w:rsidRPr="005D70F3">
        <w:rPr>
          <w:spacing w:val="1"/>
        </w:rPr>
        <w:t>é</w:t>
      </w:r>
      <w:r w:rsidRPr="0000491A">
        <w:t>e</w:t>
      </w:r>
      <w:r w:rsidRPr="005D70F3">
        <w:rPr>
          <w:spacing w:val="30"/>
        </w:rPr>
        <w:t xml:space="preserve"> </w:t>
      </w:r>
      <w:r w:rsidRPr="005D70F3">
        <w:rPr>
          <w:spacing w:val="2"/>
        </w:rPr>
        <w:t>d</w:t>
      </w:r>
      <w:r w:rsidRPr="0000491A">
        <w:t>e</w:t>
      </w:r>
      <w:r w:rsidRPr="005D70F3">
        <w:rPr>
          <w:spacing w:val="30"/>
        </w:rPr>
        <w:t xml:space="preserve"> </w:t>
      </w:r>
      <w:r w:rsidRPr="0000491A">
        <w:t>la</w:t>
      </w:r>
      <w:r w:rsidRPr="005D70F3">
        <w:rPr>
          <w:spacing w:val="32"/>
        </w:rPr>
        <w:t xml:space="preserve"> </w:t>
      </w:r>
      <w:r w:rsidRPr="0000491A">
        <w:t>fo</w:t>
      </w:r>
      <w:r w:rsidRPr="005D70F3">
        <w:rPr>
          <w:spacing w:val="-2"/>
        </w:rPr>
        <w:t>r</w:t>
      </w:r>
      <w:r w:rsidRPr="0000491A">
        <w:t>mation</w:t>
      </w:r>
      <w:r w:rsidRPr="005D70F3">
        <w:rPr>
          <w:spacing w:val="39"/>
        </w:rPr>
        <w:t xml:space="preserve"> </w:t>
      </w:r>
      <w:r w:rsidR="00E35A77">
        <w:t>« </w:t>
      </w:r>
      <w:r w:rsidRPr="0000491A">
        <w:t>D</w:t>
      </w:r>
      <w:r w:rsidRPr="005D70F3">
        <w:rPr>
          <w:spacing w:val="2"/>
        </w:rPr>
        <w:t>i</w:t>
      </w:r>
      <w:r w:rsidRPr="005D70F3">
        <w:rPr>
          <w:spacing w:val="-1"/>
        </w:rPr>
        <w:t>a</w:t>
      </w:r>
      <w:r w:rsidRPr="0000491A">
        <w:t>lo</w:t>
      </w:r>
      <w:r w:rsidRPr="005D70F3">
        <w:rPr>
          <w:spacing w:val="-2"/>
        </w:rPr>
        <w:t>g</w:t>
      </w:r>
      <w:r w:rsidRPr="005D70F3">
        <w:rPr>
          <w:spacing w:val="2"/>
        </w:rPr>
        <w:t>u</w:t>
      </w:r>
      <w:r w:rsidRPr="0000491A">
        <w:t>e</w:t>
      </w:r>
      <w:r w:rsidRPr="005D70F3">
        <w:rPr>
          <w:spacing w:val="30"/>
        </w:rPr>
        <w:t xml:space="preserve"> </w:t>
      </w:r>
      <w:r w:rsidRPr="0000491A">
        <w:t>de</w:t>
      </w:r>
      <w:r w:rsidRPr="005D70F3">
        <w:rPr>
          <w:spacing w:val="32"/>
        </w:rPr>
        <w:t xml:space="preserve"> </w:t>
      </w:r>
      <w:r w:rsidRPr="0000491A">
        <w:t>v</w:t>
      </w:r>
      <w:r w:rsidRPr="005D70F3">
        <w:rPr>
          <w:spacing w:val="-1"/>
        </w:rPr>
        <w:t>e</w:t>
      </w:r>
      <w:r w:rsidRPr="0000491A">
        <w:t>nte</w:t>
      </w:r>
      <w:r w:rsidR="00E35A77">
        <w:t> »</w:t>
      </w:r>
      <w:r w:rsidRPr="005D70F3">
        <w:rPr>
          <w:spacing w:val="28"/>
        </w:rPr>
        <w:t xml:space="preserve"> </w:t>
      </w:r>
      <w:r w:rsidRPr="005D70F3">
        <w:rPr>
          <w:spacing w:val="-1"/>
        </w:rPr>
        <w:t>e</w:t>
      </w:r>
      <w:r w:rsidR="00896208" w:rsidRPr="0000491A">
        <w:t xml:space="preserve">t/ou </w:t>
      </w:r>
      <w:r w:rsidR="00E35A77">
        <w:t>« </w:t>
      </w:r>
      <w:r w:rsidRPr="005D70F3">
        <w:rPr>
          <w:spacing w:val="1"/>
        </w:rPr>
        <w:t>G</w:t>
      </w:r>
      <w:r w:rsidRPr="005D70F3">
        <w:rPr>
          <w:spacing w:val="-1"/>
        </w:rPr>
        <w:t>e</w:t>
      </w:r>
      <w:r w:rsidRPr="0000491A">
        <w:t>stion d</w:t>
      </w:r>
      <w:r w:rsidRPr="005D70F3">
        <w:rPr>
          <w:spacing w:val="-1"/>
        </w:rPr>
        <w:t>e</w:t>
      </w:r>
      <w:r w:rsidRPr="0000491A">
        <w:t xml:space="preserve">s </w:t>
      </w:r>
      <w:r w:rsidRPr="005D70F3">
        <w:rPr>
          <w:spacing w:val="-1"/>
        </w:rPr>
        <w:t>c</w:t>
      </w:r>
      <w:r w:rsidRPr="0000491A">
        <w:t>onflits</w:t>
      </w:r>
      <w:r w:rsidR="00E35A77">
        <w:rPr>
          <w:spacing w:val="-8"/>
        </w:rPr>
        <w:t> »</w:t>
      </w:r>
      <w:r w:rsidRPr="0000491A">
        <w:t>.</w:t>
      </w:r>
    </w:p>
    <w:p w14:paraId="6E6A002D" w14:textId="56BAB385" w:rsidR="002426B9" w:rsidRPr="0000491A" w:rsidRDefault="002426B9" w:rsidP="005058C7">
      <w:pPr>
        <w:pStyle w:val="Paragraphedeliste"/>
        <w:numPr>
          <w:ilvl w:val="0"/>
          <w:numId w:val="41"/>
        </w:numPr>
        <w:jc w:val="both"/>
      </w:pPr>
      <w:r w:rsidRPr="0000491A">
        <w:t>Pour</w:t>
      </w:r>
      <w:r w:rsidRPr="005D70F3">
        <w:rPr>
          <w:spacing w:val="56"/>
        </w:rPr>
        <w:t xml:space="preserve"> </w:t>
      </w:r>
      <w:r w:rsidRPr="0000491A">
        <w:t>Y</w:t>
      </w:r>
      <w:r w:rsidRPr="005D70F3">
        <w:rPr>
          <w:spacing w:val="-2"/>
        </w:rPr>
        <w:t>a</w:t>
      </w:r>
      <w:r w:rsidRPr="0000491A">
        <w:t>smin</w:t>
      </w:r>
      <w:r w:rsidRPr="005D70F3">
        <w:rPr>
          <w:spacing w:val="-1"/>
        </w:rPr>
        <w:t>a</w:t>
      </w:r>
      <w:r w:rsidRPr="0000491A">
        <w:t>,</w:t>
      </w:r>
      <w:r w:rsidRPr="005D70F3">
        <w:rPr>
          <w:spacing w:val="57"/>
        </w:rPr>
        <w:t xml:space="preserve"> </w:t>
      </w:r>
      <w:r w:rsidRPr="0000491A">
        <w:t>on</w:t>
      </w:r>
      <w:r w:rsidRPr="005D70F3">
        <w:rPr>
          <w:spacing w:val="57"/>
        </w:rPr>
        <w:t xml:space="preserve"> </w:t>
      </w:r>
      <w:r w:rsidRPr="0000491A">
        <w:t>p</w:t>
      </w:r>
      <w:r w:rsidRPr="005D70F3">
        <w:rPr>
          <w:spacing w:val="1"/>
        </w:rPr>
        <w:t>o</w:t>
      </w:r>
      <w:r w:rsidRPr="0000491A">
        <w:t>u</w:t>
      </w:r>
      <w:r w:rsidRPr="005D70F3">
        <w:rPr>
          <w:spacing w:val="-1"/>
        </w:rPr>
        <w:t>r</w:t>
      </w:r>
      <w:r w:rsidRPr="0000491A">
        <w:t>ra</w:t>
      </w:r>
      <w:r w:rsidRPr="005D70F3">
        <w:rPr>
          <w:spacing w:val="55"/>
        </w:rPr>
        <w:t xml:space="preserve"> </w:t>
      </w:r>
      <w:r w:rsidRPr="0000491A">
        <w:t>p</w:t>
      </w:r>
      <w:r w:rsidRPr="005D70F3">
        <w:rPr>
          <w:spacing w:val="1"/>
        </w:rPr>
        <w:t>r</w:t>
      </w:r>
      <w:r w:rsidRPr="005D70F3">
        <w:rPr>
          <w:spacing w:val="-1"/>
        </w:rPr>
        <w:t>é</w:t>
      </w:r>
      <w:r w:rsidRPr="0000491A">
        <w:t>voir</w:t>
      </w:r>
      <w:r w:rsidRPr="005D70F3">
        <w:rPr>
          <w:spacing w:val="57"/>
        </w:rPr>
        <w:t xml:space="preserve"> </w:t>
      </w:r>
      <w:r w:rsidRPr="0000491A">
        <w:t>les</w:t>
      </w:r>
      <w:r w:rsidRPr="005D70F3">
        <w:rPr>
          <w:spacing w:val="57"/>
        </w:rPr>
        <w:t xml:space="preserve"> </w:t>
      </w:r>
      <w:r w:rsidRPr="0000491A">
        <w:t>fo</w:t>
      </w:r>
      <w:r w:rsidRPr="005D70F3">
        <w:rPr>
          <w:spacing w:val="-2"/>
        </w:rPr>
        <w:t>r</w:t>
      </w:r>
      <w:r w:rsidRPr="0000491A">
        <w:t>m</w:t>
      </w:r>
      <w:r w:rsidRPr="005D70F3">
        <w:rPr>
          <w:spacing w:val="1"/>
        </w:rPr>
        <w:t>a</w:t>
      </w:r>
      <w:r w:rsidRPr="0000491A">
        <w:t xml:space="preserve">tions </w:t>
      </w:r>
      <w:r w:rsidR="00E35A77">
        <w:t>« </w:t>
      </w:r>
      <w:r w:rsidRPr="0000491A">
        <w:t>Attitude</w:t>
      </w:r>
      <w:r w:rsidRPr="005D70F3">
        <w:rPr>
          <w:spacing w:val="56"/>
        </w:rPr>
        <w:t xml:space="preserve"> </w:t>
      </w:r>
      <w:r w:rsidRPr="0000491A">
        <w:t>de</w:t>
      </w:r>
      <w:r w:rsidRPr="005D70F3">
        <w:rPr>
          <w:spacing w:val="56"/>
        </w:rPr>
        <w:t xml:space="preserve"> </w:t>
      </w:r>
      <w:r w:rsidRPr="0000491A">
        <w:t>s</w:t>
      </w:r>
      <w:r w:rsidRPr="005D70F3">
        <w:rPr>
          <w:spacing w:val="-1"/>
        </w:rPr>
        <w:t>e</w:t>
      </w:r>
      <w:r w:rsidRPr="0000491A">
        <w:t>r</w:t>
      </w:r>
      <w:r w:rsidRPr="005D70F3">
        <w:rPr>
          <w:spacing w:val="1"/>
        </w:rPr>
        <w:t>v</w:t>
      </w:r>
      <w:r w:rsidRPr="0000491A">
        <w:t>ice</w:t>
      </w:r>
      <w:r w:rsidR="00E35A77">
        <w:t> »</w:t>
      </w:r>
      <w:r w:rsidRPr="005D70F3">
        <w:rPr>
          <w:spacing w:val="52"/>
        </w:rPr>
        <w:t xml:space="preserve"> </w:t>
      </w:r>
      <w:r w:rsidRPr="005D70F3">
        <w:rPr>
          <w:spacing w:val="-1"/>
        </w:rPr>
        <w:t>e</w:t>
      </w:r>
      <w:r w:rsidRPr="0000491A">
        <w:t>t</w:t>
      </w:r>
      <w:r w:rsidRPr="005D70F3">
        <w:rPr>
          <w:spacing w:val="2"/>
        </w:rPr>
        <w:t xml:space="preserve"> </w:t>
      </w:r>
      <w:r w:rsidR="00E35A77">
        <w:t>« </w:t>
      </w:r>
      <w:r w:rsidRPr="005D70F3">
        <w:rPr>
          <w:spacing w:val="2"/>
        </w:rPr>
        <w:t>R</w:t>
      </w:r>
      <w:r w:rsidRPr="005D70F3">
        <w:rPr>
          <w:spacing w:val="-1"/>
        </w:rPr>
        <w:t>e</w:t>
      </w:r>
      <w:r w:rsidRPr="0000491A">
        <w:t xml:space="preserve">lation </w:t>
      </w:r>
      <w:r w:rsidRPr="005D70F3">
        <w:rPr>
          <w:spacing w:val="-1"/>
        </w:rPr>
        <w:t>c</w:t>
      </w:r>
      <w:r w:rsidRPr="0000491A">
        <w:t>li</w:t>
      </w:r>
      <w:r w:rsidRPr="005D70F3">
        <w:rPr>
          <w:spacing w:val="-1"/>
        </w:rPr>
        <w:t>e</w:t>
      </w:r>
      <w:r w:rsidRPr="0000491A">
        <w:t>nt</w:t>
      </w:r>
      <w:r w:rsidR="00E35A77">
        <w:rPr>
          <w:spacing w:val="-8"/>
        </w:rPr>
        <w:t> »</w:t>
      </w:r>
      <w:r w:rsidRPr="005D70F3">
        <w:rPr>
          <w:spacing w:val="-8"/>
        </w:rPr>
        <w:t>.</w:t>
      </w:r>
    </w:p>
    <w:p w14:paraId="4EF90438" w14:textId="134F7A02" w:rsidR="002426B9" w:rsidRPr="0000491A" w:rsidRDefault="002426B9" w:rsidP="005058C7">
      <w:pPr>
        <w:jc w:val="both"/>
      </w:pPr>
      <w:r w:rsidRPr="0000491A">
        <w:t>R</w:t>
      </w:r>
      <w:r w:rsidRPr="0000491A">
        <w:rPr>
          <w:spacing w:val="-1"/>
        </w:rPr>
        <w:t>e</w:t>
      </w:r>
      <w:r w:rsidRPr="0000491A">
        <w:t>ma</w:t>
      </w:r>
      <w:r w:rsidRPr="0000491A">
        <w:rPr>
          <w:spacing w:val="-2"/>
        </w:rPr>
        <w:t>r</w:t>
      </w:r>
      <w:r w:rsidRPr="0000491A">
        <w:t>que</w:t>
      </w:r>
      <w:r w:rsidR="005D70F3">
        <w:rPr>
          <w:spacing w:val="-1"/>
        </w:rPr>
        <w:t> </w:t>
      </w:r>
      <w:r w:rsidR="005D70F3">
        <w:t>:</w:t>
      </w:r>
      <w:r w:rsidRPr="0000491A">
        <w:rPr>
          <w:spacing w:val="2"/>
        </w:rPr>
        <w:t xml:space="preserve"> </w:t>
      </w:r>
      <w:r w:rsidR="005D70F3">
        <w:rPr>
          <w:spacing w:val="-4"/>
        </w:rPr>
        <w:t>i</w:t>
      </w:r>
      <w:r w:rsidRPr="0000491A">
        <w:t>l n</w:t>
      </w:r>
      <w:r w:rsidRPr="0000491A">
        <w:rPr>
          <w:spacing w:val="4"/>
        </w:rPr>
        <w:t>’</w:t>
      </w:r>
      <w:r w:rsidRPr="0000491A">
        <w:t>y</w:t>
      </w:r>
      <w:r w:rsidRPr="0000491A">
        <w:rPr>
          <w:spacing w:val="-3"/>
        </w:rPr>
        <w:t xml:space="preserve"> </w:t>
      </w:r>
      <w:r w:rsidRPr="0000491A">
        <w:t>a</w:t>
      </w:r>
      <w:r w:rsidRPr="0000491A">
        <w:rPr>
          <w:spacing w:val="-1"/>
        </w:rPr>
        <w:t xml:space="preserve"> </w:t>
      </w:r>
      <w:r w:rsidRPr="0000491A">
        <w:t>p</w:t>
      </w:r>
      <w:r w:rsidRPr="0000491A">
        <w:rPr>
          <w:spacing w:val="-1"/>
        </w:rPr>
        <w:t>a</w:t>
      </w:r>
      <w:r w:rsidRPr="0000491A">
        <w:t xml:space="preserve">s </w:t>
      </w:r>
      <w:r w:rsidRPr="0000491A">
        <w:rPr>
          <w:spacing w:val="2"/>
        </w:rPr>
        <w:t>d</w:t>
      </w:r>
      <w:r w:rsidRPr="0000491A">
        <w:t>e</w:t>
      </w:r>
      <w:r w:rsidRPr="0000491A">
        <w:rPr>
          <w:spacing w:val="-1"/>
        </w:rPr>
        <w:t xml:space="preserve"> f</w:t>
      </w:r>
      <w:r w:rsidRPr="0000491A">
        <w:t>o</w:t>
      </w:r>
      <w:r w:rsidRPr="0000491A">
        <w:rPr>
          <w:spacing w:val="-1"/>
        </w:rPr>
        <w:t>r</w:t>
      </w:r>
      <w:r w:rsidRPr="0000491A">
        <w:t>mation</w:t>
      </w:r>
      <w:r w:rsidRPr="0000491A">
        <w:rPr>
          <w:spacing w:val="1"/>
        </w:rPr>
        <w:t xml:space="preserve"> </w:t>
      </w:r>
      <w:r w:rsidRPr="0000491A">
        <w:rPr>
          <w:spacing w:val="-1"/>
        </w:rPr>
        <w:t>a</w:t>
      </w:r>
      <w:r w:rsidRPr="0000491A">
        <w:rPr>
          <w:spacing w:val="2"/>
        </w:rPr>
        <w:t>d</w:t>
      </w:r>
      <w:r w:rsidRPr="0000491A">
        <w:rPr>
          <w:spacing w:val="-1"/>
        </w:rPr>
        <w:t>a</w:t>
      </w:r>
      <w:r w:rsidRPr="0000491A">
        <w:t>ptée</w:t>
      </w:r>
      <w:r w:rsidRPr="0000491A">
        <w:rPr>
          <w:spacing w:val="-2"/>
        </w:rPr>
        <w:t xml:space="preserve"> </w:t>
      </w:r>
      <w:r w:rsidRPr="0000491A">
        <w:t>pour</w:t>
      </w:r>
      <w:r w:rsidRPr="0000491A">
        <w:rPr>
          <w:spacing w:val="1"/>
        </w:rPr>
        <w:t xml:space="preserve"> </w:t>
      </w:r>
      <w:r w:rsidRPr="0000491A">
        <w:t>Élodie</w:t>
      </w:r>
      <w:r w:rsidRPr="0000491A">
        <w:rPr>
          <w:spacing w:val="-1"/>
        </w:rPr>
        <w:t xml:space="preserve"> </w:t>
      </w:r>
      <w:r w:rsidRPr="0000491A">
        <w:t>d</w:t>
      </w:r>
      <w:r w:rsidRPr="0000491A">
        <w:rPr>
          <w:spacing w:val="-1"/>
        </w:rPr>
        <w:t>a</w:t>
      </w:r>
      <w:r w:rsidRPr="0000491A">
        <w:t>ns l’o</w:t>
      </w:r>
      <w:r w:rsidRPr="0000491A">
        <w:rPr>
          <w:spacing w:val="-2"/>
        </w:rPr>
        <w:t>f</w:t>
      </w:r>
      <w:r w:rsidRPr="0000491A">
        <w:t>fre</w:t>
      </w:r>
      <w:r w:rsidRPr="0000491A">
        <w:rPr>
          <w:spacing w:val="-1"/>
        </w:rPr>
        <w:t xml:space="preserve"> </w:t>
      </w:r>
      <w:r w:rsidRPr="0000491A">
        <w:t>de</w:t>
      </w:r>
      <w:r w:rsidRPr="0000491A">
        <w:rPr>
          <w:spacing w:val="-1"/>
        </w:rPr>
        <w:t xml:space="preserve"> </w:t>
      </w:r>
      <w:r w:rsidRPr="0000491A">
        <w:rPr>
          <w:spacing w:val="2"/>
        </w:rPr>
        <w:t>C</w:t>
      </w:r>
      <w:r w:rsidRPr="0000491A">
        <w:rPr>
          <w:spacing w:val="-1"/>
        </w:rPr>
        <w:t>a</w:t>
      </w:r>
      <w:r w:rsidRPr="0000491A">
        <w:t xml:space="preserve">mpus </w:t>
      </w:r>
      <w:r w:rsidRPr="0000491A">
        <w:rPr>
          <w:spacing w:val="-2"/>
        </w:rPr>
        <w:t>F</w:t>
      </w:r>
      <w:r w:rsidRPr="0000491A">
        <w:t>o</w:t>
      </w:r>
      <w:r w:rsidRPr="0000491A">
        <w:rPr>
          <w:spacing w:val="-1"/>
        </w:rPr>
        <w:t>r</w:t>
      </w:r>
      <w:r w:rsidRPr="0000491A">
        <w:t>mation.</w:t>
      </w:r>
    </w:p>
    <w:p w14:paraId="10D0ECFF" w14:textId="630D6253" w:rsidR="00FD5BC2" w:rsidRPr="003B6BCA" w:rsidRDefault="00A30DDD" w:rsidP="003B6BCA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3B6BCA">
        <w:rPr>
          <w:rFonts w:ascii="Times New Roman" w:hAnsi="Times New Roman" w:cs="Times New Roman"/>
          <w:b/>
          <w:color w:val="7030A0"/>
        </w:rPr>
        <w:t>Exercice 4</w:t>
      </w:r>
    </w:p>
    <w:p w14:paraId="24D8865C" w14:textId="4C2778B9" w:rsidR="001D0B30" w:rsidRPr="00CB3D90" w:rsidRDefault="001D0B30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CE34CE" w:rsidRPr="00CB3D90">
        <w:rPr>
          <w:rFonts w:ascii="Times New Roman" w:eastAsiaTheme="minorHAnsi" w:hAnsi="Times New Roman" w:cs="Times New Roman"/>
          <w:sz w:val="24"/>
          <w:lang w:eastAsia="en-US"/>
        </w:rPr>
        <w:t>Analysez les performances globales de l’équipe.</w:t>
      </w:r>
    </w:p>
    <w:p w14:paraId="272D3F63" w14:textId="376EC09A" w:rsidR="001D0B30" w:rsidRPr="0000491A" w:rsidRDefault="001D0B30" w:rsidP="005058C7">
      <w:pPr>
        <w:jc w:val="both"/>
      </w:pPr>
      <w:r w:rsidRPr="0000491A">
        <w:t>Les résultats glo</w:t>
      </w:r>
      <w:r w:rsidR="00361648" w:rsidRPr="0000491A">
        <w:t xml:space="preserve">baux ne sont pas satisfaisants : </w:t>
      </w:r>
      <w:r w:rsidR="00015F73">
        <w:t>l</w:t>
      </w:r>
      <w:r w:rsidRPr="0000491A">
        <w:t>a performance globale de l’équipe est caractérisée par une certaine hétérogénéité et ne permet d’atteindre que 89</w:t>
      </w:r>
      <w:r w:rsidR="00015F73">
        <w:t> </w:t>
      </w:r>
      <w:r w:rsidRPr="0000491A">
        <w:t>% des objectifs en termes de CA.</w:t>
      </w:r>
    </w:p>
    <w:p w14:paraId="34FCA23E" w14:textId="0E887067" w:rsidR="00361648" w:rsidRPr="0000491A" w:rsidRDefault="001D0B30" w:rsidP="005058C7">
      <w:pPr>
        <w:jc w:val="both"/>
      </w:pPr>
      <w:r w:rsidRPr="0000491A">
        <w:t>Les objectifs en termes de nombre de clients ne sont pas du tout atteints puisque l’équipe n’a réalisé que 66</w:t>
      </w:r>
      <w:r w:rsidR="00C97B55">
        <w:t> </w:t>
      </w:r>
      <w:r w:rsidRPr="0000491A">
        <w:t>% de ses objectifs.</w:t>
      </w:r>
      <w:r w:rsidR="00E52061">
        <w:t xml:space="preserve"> </w:t>
      </w:r>
      <w:r w:rsidR="00361648" w:rsidRPr="0000491A">
        <w:t>En revanche, les objectifs de panier moyen sont largement dépassés.</w:t>
      </w:r>
    </w:p>
    <w:p w14:paraId="259B65ED" w14:textId="6B66345B" w:rsidR="001D0B30" w:rsidRPr="0000491A" w:rsidRDefault="001D0B30" w:rsidP="005058C7">
      <w:pPr>
        <w:jc w:val="both"/>
      </w:pPr>
      <w:r w:rsidRPr="0000491A">
        <w:t xml:space="preserve">La présence sur le terrain </w:t>
      </w:r>
      <w:r w:rsidR="00361648" w:rsidRPr="0000491A">
        <w:t xml:space="preserve">en rendez-vous clients </w:t>
      </w:r>
      <w:r w:rsidRPr="0000491A">
        <w:t>n’est pas suffisante. Les performances au téléphone</w:t>
      </w:r>
      <w:r w:rsidR="00361648" w:rsidRPr="0000491A">
        <w:t xml:space="preserve"> expliquent </w:t>
      </w:r>
      <w:r w:rsidRPr="0000491A">
        <w:t>cette situation.</w:t>
      </w:r>
    </w:p>
    <w:p w14:paraId="139AE881" w14:textId="4251A1EF" w:rsidR="007808F6" w:rsidRPr="00CB3D90" w:rsidRDefault="007808F6" w:rsidP="00CB3D90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8D4399" w:rsidRPr="00CB3D90">
        <w:rPr>
          <w:rFonts w:ascii="Times New Roman" w:eastAsiaTheme="minorHAnsi" w:hAnsi="Times New Roman" w:cs="Times New Roman"/>
          <w:sz w:val="24"/>
          <w:lang w:eastAsia="en-US"/>
        </w:rPr>
        <w:t>Proposez des actions de formation des commerciaux dans un budget de 2</w:t>
      </w:r>
      <w:r w:rsidR="004578B7" w:rsidRPr="00CB3D90">
        <w:rPr>
          <w:rFonts w:ascii="Times New Roman" w:eastAsiaTheme="minorHAnsi" w:hAnsi="Times New Roman" w:cs="Times New Roman"/>
          <w:sz w:val="24"/>
          <w:lang w:eastAsia="en-US"/>
        </w:rPr>
        <w:t> </w:t>
      </w:r>
      <w:r w:rsidR="008D4399" w:rsidRPr="00CB3D90">
        <w:rPr>
          <w:rFonts w:ascii="Times New Roman" w:eastAsiaTheme="minorHAnsi" w:hAnsi="Times New Roman" w:cs="Times New Roman"/>
          <w:sz w:val="24"/>
          <w:lang w:eastAsia="en-US"/>
        </w:rPr>
        <w:t>000</w:t>
      </w:r>
      <w:r w:rsidR="004578B7" w:rsidRPr="00CB3D90">
        <w:rPr>
          <w:rFonts w:ascii="Times New Roman" w:eastAsiaTheme="minorHAnsi" w:hAnsi="Times New Roman" w:cs="Times New Roman"/>
          <w:sz w:val="24"/>
          <w:lang w:eastAsia="en-US"/>
        </w:rPr>
        <w:t> €</w:t>
      </w:r>
      <w:r w:rsidR="008D4399" w:rsidRPr="00CB3D90">
        <w:rPr>
          <w:rFonts w:ascii="Times New Roman" w:eastAsiaTheme="minorHAnsi" w:hAnsi="Times New Roman" w:cs="Times New Roman"/>
          <w:sz w:val="24"/>
          <w:lang w:eastAsia="en-US"/>
        </w:rPr>
        <w:t xml:space="preserve"> HT.</w:t>
      </w:r>
    </w:p>
    <w:p w14:paraId="44F7C742" w14:textId="0E93E917" w:rsidR="001D0B30" w:rsidRPr="0000491A" w:rsidRDefault="001D0B30" w:rsidP="00361648">
      <w:r w:rsidRPr="0000491A">
        <w:t>Propositions individuelles</w:t>
      </w:r>
      <w:r w:rsidR="00F03C86">
        <w:t> :</w:t>
      </w:r>
    </w:p>
    <w:p w14:paraId="62B62BC8" w14:textId="5AC46CD7" w:rsidR="001D0B30" w:rsidRPr="0000491A" w:rsidRDefault="001D0B30" w:rsidP="005058C7">
      <w:pPr>
        <w:pStyle w:val="Paragraphedeliste"/>
        <w:numPr>
          <w:ilvl w:val="0"/>
          <w:numId w:val="42"/>
        </w:numPr>
        <w:ind w:left="714" w:hanging="357"/>
        <w:contextualSpacing w:val="0"/>
        <w:jc w:val="both"/>
      </w:pPr>
      <w:r w:rsidRPr="00F03C86">
        <w:rPr>
          <w:b/>
        </w:rPr>
        <w:t>Baudin</w:t>
      </w:r>
      <w:r w:rsidR="00F03C86" w:rsidRPr="00F03C86">
        <w:rPr>
          <w:b/>
        </w:rPr>
        <w:t> :</w:t>
      </w:r>
      <w:r w:rsidRPr="0000491A">
        <w:t xml:space="preserve"> </w:t>
      </w:r>
      <w:r w:rsidR="00F03C86">
        <w:t>i</w:t>
      </w:r>
      <w:r w:rsidRPr="0000491A">
        <w:t xml:space="preserve">l faut profiter des compétences de Baudin au téléphone. </w:t>
      </w:r>
      <w:r w:rsidR="00361648" w:rsidRPr="0000491A">
        <w:t>En revanche, il concrétise mal au téléphone et a des difficultés sur le volume des ventes réalisées</w:t>
      </w:r>
      <w:r w:rsidRPr="0000491A">
        <w:t xml:space="preserve">. </w:t>
      </w:r>
      <w:r w:rsidR="00361648" w:rsidRPr="0000491A">
        <w:t>Une formation à l’entretien de vente s’impose.</w:t>
      </w:r>
      <w:r w:rsidR="00F03C86">
        <w:t xml:space="preserve"> </w:t>
      </w:r>
      <w:r w:rsidRPr="0000491A">
        <w:t>Proposition en termes de formation</w:t>
      </w:r>
      <w:r w:rsidR="00F03C86">
        <w:t> :</w:t>
      </w:r>
      <w:r w:rsidRPr="0000491A">
        <w:t xml:space="preserve"> 500</w:t>
      </w:r>
      <w:r w:rsidR="00F03C86">
        <w:t> </w:t>
      </w:r>
      <w:r w:rsidRPr="0000491A">
        <w:t>€</w:t>
      </w:r>
      <w:r w:rsidR="00F03C86">
        <w:t>.</w:t>
      </w:r>
    </w:p>
    <w:p w14:paraId="6BDCC18F" w14:textId="3FD26109" w:rsidR="001D0B30" w:rsidRPr="0000491A" w:rsidRDefault="001D0B30" w:rsidP="005058C7">
      <w:pPr>
        <w:pStyle w:val="Paragraphedeliste"/>
        <w:numPr>
          <w:ilvl w:val="0"/>
          <w:numId w:val="42"/>
        </w:numPr>
        <w:ind w:left="714" w:hanging="357"/>
        <w:contextualSpacing w:val="0"/>
        <w:jc w:val="both"/>
      </w:pPr>
      <w:proofErr w:type="spellStart"/>
      <w:r w:rsidRPr="00F03C86">
        <w:rPr>
          <w:b/>
        </w:rPr>
        <w:t>Saria</w:t>
      </w:r>
      <w:proofErr w:type="spellEnd"/>
      <w:r w:rsidR="00F03C86" w:rsidRPr="00F03C86">
        <w:rPr>
          <w:b/>
        </w:rPr>
        <w:t> </w:t>
      </w:r>
      <w:r w:rsidRPr="00F03C86">
        <w:rPr>
          <w:b/>
        </w:rPr>
        <w:t>:</w:t>
      </w:r>
      <w:r w:rsidRPr="0000491A">
        <w:t xml:space="preserve"> </w:t>
      </w:r>
      <w:r w:rsidR="00F03C86">
        <w:t>e</w:t>
      </w:r>
      <w:r w:rsidR="00430BD1" w:rsidRPr="0000491A">
        <w:t>lle est quasiment dans l’objectif sur tous les tableaux. Rien à signaler.</w:t>
      </w:r>
    </w:p>
    <w:p w14:paraId="0EFA8D1B" w14:textId="3EEF96AA" w:rsidR="001D0B30" w:rsidRPr="0000491A" w:rsidRDefault="001D0B30" w:rsidP="005058C7">
      <w:pPr>
        <w:pStyle w:val="Paragraphedeliste"/>
        <w:numPr>
          <w:ilvl w:val="0"/>
          <w:numId w:val="42"/>
        </w:numPr>
        <w:jc w:val="both"/>
      </w:pPr>
      <w:r w:rsidRPr="007902C8">
        <w:rPr>
          <w:b/>
        </w:rPr>
        <w:t>Jourdan</w:t>
      </w:r>
      <w:r w:rsidR="00FA1020" w:rsidRPr="007902C8">
        <w:rPr>
          <w:b/>
        </w:rPr>
        <w:t> :</w:t>
      </w:r>
      <w:r w:rsidRPr="007902C8">
        <w:rPr>
          <w:b/>
        </w:rPr>
        <w:t xml:space="preserve"> </w:t>
      </w:r>
      <w:r w:rsidR="00FA1020">
        <w:t>t</w:t>
      </w:r>
      <w:r w:rsidR="00430BD1" w:rsidRPr="0000491A">
        <w:t>rès bon en entretien de vente, il est très faible en prise de R</w:t>
      </w:r>
      <w:r w:rsidR="00050880">
        <w:t>D</w:t>
      </w:r>
      <w:r w:rsidR="00430BD1" w:rsidRPr="0000491A">
        <w:t xml:space="preserve">V. </w:t>
      </w:r>
      <w:r w:rsidRPr="0000491A">
        <w:t>Il faut absolument former Jourdan au téléphone</w:t>
      </w:r>
      <w:r w:rsidR="00430BD1" w:rsidRPr="0000491A">
        <w:t>. Vérifier s’il n’a pas tendance à écrémer la clientèle en prise de R</w:t>
      </w:r>
      <w:r w:rsidR="00050880">
        <w:t>D</w:t>
      </w:r>
      <w:r w:rsidR="00430BD1" w:rsidRPr="0000491A">
        <w:t>V.</w:t>
      </w:r>
      <w:r w:rsidR="00FA1020">
        <w:t xml:space="preserve"> </w:t>
      </w:r>
      <w:r w:rsidRPr="0000491A">
        <w:t>Proposition en termes de formation</w:t>
      </w:r>
      <w:r w:rsidR="00FA1020">
        <w:t> :</w:t>
      </w:r>
      <w:r w:rsidRPr="0000491A">
        <w:t xml:space="preserve"> 480</w:t>
      </w:r>
      <w:r w:rsidR="00FA1020">
        <w:t> </w:t>
      </w:r>
      <w:r w:rsidRPr="0000491A">
        <w:t>€</w:t>
      </w:r>
      <w:r w:rsidR="00FA1020">
        <w:t>.</w:t>
      </w:r>
    </w:p>
    <w:p w14:paraId="3D03FC7B" w14:textId="1FABE959" w:rsidR="001D0B30" w:rsidRPr="0000491A" w:rsidRDefault="001D0B30" w:rsidP="005058C7">
      <w:pPr>
        <w:pStyle w:val="Paragraphedeliste"/>
        <w:numPr>
          <w:ilvl w:val="0"/>
          <w:numId w:val="42"/>
        </w:numPr>
        <w:ind w:left="714" w:hanging="357"/>
        <w:contextualSpacing w:val="0"/>
        <w:jc w:val="both"/>
      </w:pPr>
      <w:proofErr w:type="spellStart"/>
      <w:r w:rsidRPr="00050880">
        <w:rPr>
          <w:b/>
        </w:rPr>
        <w:t>Pinsch</w:t>
      </w:r>
      <w:proofErr w:type="spellEnd"/>
      <w:r w:rsidR="00050880" w:rsidRPr="00050880">
        <w:rPr>
          <w:b/>
        </w:rPr>
        <w:t> :</w:t>
      </w:r>
      <w:r w:rsidRPr="00050880">
        <w:t xml:space="preserve"> </w:t>
      </w:r>
      <w:r w:rsidR="00050880">
        <w:t>p</w:t>
      </w:r>
      <w:r w:rsidR="00430BD1" w:rsidRPr="0000491A">
        <w:t xml:space="preserve">rofil proche de Jourdan. </w:t>
      </w:r>
      <w:r w:rsidRPr="0000491A">
        <w:t xml:space="preserve">Il faut former </w:t>
      </w:r>
      <w:proofErr w:type="spellStart"/>
      <w:r w:rsidRPr="0000491A">
        <w:t>Pinsch</w:t>
      </w:r>
      <w:proofErr w:type="spellEnd"/>
      <w:r w:rsidRPr="0000491A">
        <w:t xml:space="preserve"> au téléphone pour lui permettre d’augmenter so</w:t>
      </w:r>
      <w:r w:rsidR="00430BD1" w:rsidRPr="0000491A">
        <w:t xml:space="preserve">n CA en </w:t>
      </w:r>
      <w:r w:rsidRPr="0000491A">
        <w:t>multipliant le nombre de R</w:t>
      </w:r>
      <w:r w:rsidR="00050880">
        <w:t>D</w:t>
      </w:r>
      <w:r w:rsidRPr="0000491A">
        <w:t>V obtenus.</w:t>
      </w:r>
      <w:r w:rsidR="00050880">
        <w:t xml:space="preserve"> </w:t>
      </w:r>
      <w:r w:rsidRPr="0000491A">
        <w:t>Proposition en termes de formation</w:t>
      </w:r>
      <w:r w:rsidR="00050880">
        <w:t> :</w:t>
      </w:r>
      <w:r w:rsidRPr="0000491A">
        <w:t xml:space="preserve"> 480</w:t>
      </w:r>
      <w:r w:rsidR="00050880">
        <w:t> </w:t>
      </w:r>
      <w:r w:rsidRPr="0000491A">
        <w:t>€</w:t>
      </w:r>
      <w:r w:rsidR="00050880">
        <w:t>.</w:t>
      </w:r>
    </w:p>
    <w:p w14:paraId="65969FC3" w14:textId="2C8A2C6E" w:rsidR="00050880" w:rsidRDefault="001D0B30" w:rsidP="005058C7">
      <w:pPr>
        <w:pStyle w:val="Paragraphedeliste"/>
        <w:numPr>
          <w:ilvl w:val="0"/>
          <w:numId w:val="42"/>
        </w:numPr>
        <w:jc w:val="both"/>
      </w:pPr>
      <w:r w:rsidRPr="00050880">
        <w:rPr>
          <w:b/>
        </w:rPr>
        <w:t>Guil</w:t>
      </w:r>
      <w:r w:rsidR="00050880" w:rsidRPr="00050880">
        <w:rPr>
          <w:b/>
        </w:rPr>
        <w:t> :</w:t>
      </w:r>
      <w:r w:rsidRPr="00050880">
        <w:t xml:space="preserve"> </w:t>
      </w:r>
      <w:r w:rsidR="00050880">
        <w:t>il</w:t>
      </w:r>
      <w:r w:rsidRPr="0000491A">
        <w:t xml:space="preserve"> doit être formé pour améliorer ses performances </w:t>
      </w:r>
      <w:r w:rsidR="00430BD1" w:rsidRPr="0000491A">
        <w:t>en R</w:t>
      </w:r>
      <w:r w:rsidR="00050880">
        <w:t>D</w:t>
      </w:r>
      <w:r w:rsidR="00430BD1" w:rsidRPr="0000491A">
        <w:t>V</w:t>
      </w:r>
      <w:r w:rsidRPr="0000491A">
        <w:t>. Proposition en termes de formation</w:t>
      </w:r>
      <w:r w:rsidR="00050880">
        <w:t> :</w:t>
      </w:r>
      <w:r w:rsidRPr="0000491A">
        <w:t xml:space="preserve"> </w:t>
      </w:r>
      <w:r w:rsidR="00430BD1" w:rsidRPr="0000491A">
        <w:t>50</w:t>
      </w:r>
      <w:r w:rsidRPr="0000491A">
        <w:t>0</w:t>
      </w:r>
      <w:r w:rsidR="00050880">
        <w:t> </w:t>
      </w:r>
      <w:r w:rsidRPr="0000491A">
        <w:t>€</w:t>
      </w:r>
      <w:r w:rsidR="00050880">
        <w:t>.</w:t>
      </w:r>
    </w:p>
    <w:p w14:paraId="01630694" w14:textId="4194D474" w:rsidR="00C04B80" w:rsidRPr="0000491A" w:rsidRDefault="001D0B30" w:rsidP="005058C7">
      <w:pPr>
        <w:jc w:val="both"/>
      </w:pPr>
      <w:r w:rsidRPr="0000491A">
        <w:t>Total des propositio</w:t>
      </w:r>
      <w:r w:rsidR="00430BD1" w:rsidRPr="0000491A">
        <w:t>ns en termes de formation</w:t>
      </w:r>
      <w:r w:rsidR="00050880">
        <w:t> :</w:t>
      </w:r>
      <w:r w:rsidR="00430BD1" w:rsidRPr="0000491A">
        <w:t xml:space="preserve"> 1</w:t>
      </w:r>
      <w:r w:rsidR="00050880">
        <w:t> </w:t>
      </w:r>
      <w:r w:rsidR="00430BD1" w:rsidRPr="0000491A">
        <w:t>96</w:t>
      </w:r>
      <w:r w:rsidRPr="0000491A">
        <w:t>0</w:t>
      </w:r>
      <w:r w:rsidR="00050880">
        <w:t> </w:t>
      </w:r>
      <w:r w:rsidRPr="0000491A">
        <w:t>€</w:t>
      </w:r>
    </w:p>
    <w:sectPr w:rsidR="00C04B80" w:rsidRPr="0000491A" w:rsidSect="000F04D2">
      <w:footerReference w:type="even" r:id="rId8"/>
      <w:footerReference w:type="default" r:id="rId9"/>
      <w:pgSz w:w="11906" w:h="16838"/>
      <w:pgMar w:top="782" w:right="1021" w:bottom="9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D8F3" w14:textId="77777777" w:rsidR="0020637E" w:rsidRDefault="0020637E" w:rsidP="00B64ABB">
      <w:pPr>
        <w:spacing w:after="0" w:line="240" w:lineRule="auto"/>
      </w:pPr>
      <w:r>
        <w:separator/>
      </w:r>
    </w:p>
  </w:endnote>
  <w:endnote w:type="continuationSeparator" w:id="0">
    <w:p w14:paraId="1D84210F" w14:textId="77777777" w:rsidR="0020637E" w:rsidRDefault="0020637E" w:rsidP="00B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652026"/>
      <w:docPartObj>
        <w:docPartGallery w:val="Page Numbers (Bottom of Page)"/>
        <w:docPartUnique/>
      </w:docPartObj>
    </w:sdtPr>
    <w:sdtEndPr/>
    <w:sdtContent>
      <w:p w14:paraId="3736612D" w14:textId="6817B4D8" w:rsidR="000F04D2" w:rsidRDefault="0069092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039293"/>
      <w:docPartObj>
        <w:docPartGallery w:val="Page Numbers (Bottom of Page)"/>
        <w:docPartUnique/>
      </w:docPartObj>
    </w:sdtPr>
    <w:sdtEndPr/>
    <w:sdtContent>
      <w:p w14:paraId="227DCC13" w14:textId="73E2E7B1" w:rsidR="0075283A" w:rsidRDefault="000F04D2" w:rsidP="000F04D2">
        <w:pPr>
          <w:pStyle w:val="Pieddepage"/>
          <w:tabs>
            <w:tab w:val="clear" w:pos="4536"/>
            <w:tab w:val="clear" w:pos="9072"/>
            <w:tab w:val="right" w:pos="9923"/>
          </w:tabs>
          <w:jc w:val="right"/>
        </w:pPr>
        <w:r w:rsidRPr="00662536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>Chapitre 17 – Participer à la formation des collaborateurs</w:t>
        </w:r>
        <w:r>
          <w:rPr>
            <w:rFonts w:cs="Times New Roman"/>
            <w:color w:val="000000"/>
          </w:rPr>
          <w:tab/>
        </w:r>
        <w:r w:rsidR="0075283A">
          <w:fldChar w:fldCharType="begin"/>
        </w:r>
        <w:r w:rsidR="0075283A">
          <w:instrText>PAGE   \* MERGEFORMAT</w:instrText>
        </w:r>
        <w:r w:rsidR="0075283A">
          <w:fldChar w:fldCharType="separate"/>
        </w:r>
        <w:r w:rsidR="0075283A">
          <w:rPr>
            <w:noProof/>
          </w:rPr>
          <w:t>1</w:t>
        </w:r>
        <w:r w:rsidR="0075283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A491" w14:textId="77777777" w:rsidR="0020637E" w:rsidRDefault="0020637E" w:rsidP="00B64ABB">
      <w:pPr>
        <w:spacing w:after="0" w:line="240" w:lineRule="auto"/>
      </w:pPr>
      <w:r>
        <w:separator/>
      </w:r>
    </w:p>
  </w:footnote>
  <w:footnote w:type="continuationSeparator" w:id="0">
    <w:p w14:paraId="7070D2C4" w14:textId="77777777" w:rsidR="0020637E" w:rsidRDefault="0020637E" w:rsidP="00B6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(%3)"/>
      <w:lvlJc w:val="left"/>
      <w:pPr>
        <w:ind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FF3F97"/>
    <w:multiLevelType w:val="hybridMultilevel"/>
    <w:tmpl w:val="5582BC3E"/>
    <w:lvl w:ilvl="0" w:tplc="2D22F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146"/>
    <w:multiLevelType w:val="hybridMultilevel"/>
    <w:tmpl w:val="8162F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4FD"/>
    <w:multiLevelType w:val="multilevel"/>
    <w:tmpl w:val="845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CB9"/>
    <w:multiLevelType w:val="multilevel"/>
    <w:tmpl w:val="A34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45B65"/>
    <w:multiLevelType w:val="multilevel"/>
    <w:tmpl w:val="F44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D6A78"/>
    <w:multiLevelType w:val="hybridMultilevel"/>
    <w:tmpl w:val="18329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6075"/>
    <w:multiLevelType w:val="multilevel"/>
    <w:tmpl w:val="4126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36FEB"/>
    <w:multiLevelType w:val="multilevel"/>
    <w:tmpl w:val="9F9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71BD9"/>
    <w:multiLevelType w:val="hybridMultilevel"/>
    <w:tmpl w:val="2FCAC6FE"/>
    <w:lvl w:ilvl="0" w:tplc="B11605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1140"/>
    <w:multiLevelType w:val="hybridMultilevel"/>
    <w:tmpl w:val="F48C2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7C59"/>
    <w:multiLevelType w:val="multilevel"/>
    <w:tmpl w:val="51A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B7C2A"/>
    <w:multiLevelType w:val="multilevel"/>
    <w:tmpl w:val="746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17B6E"/>
    <w:multiLevelType w:val="multilevel"/>
    <w:tmpl w:val="040C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EB2664"/>
    <w:multiLevelType w:val="multilevel"/>
    <w:tmpl w:val="E59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A5DBC"/>
    <w:multiLevelType w:val="multilevel"/>
    <w:tmpl w:val="707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41F0B"/>
    <w:multiLevelType w:val="multilevel"/>
    <w:tmpl w:val="51A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1106A"/>
    <w:multiLevelType w:val="hybridMultilevel"/>
    <w:tmpl w:val="ED92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41C"/>
    <w:multiLevelType w:val="hybridMultilevel"/>
    <w:tmpl w:val="97AC3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514B4"/>
    <w:multiLevelType w:val="multilevel"/>
    <w:tmpl w:val="E49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13179"/>
    <w:multiLevelType w:val="hybridMultilevel"/>
    <w:tmpl w:val="09C8B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4845"/>
    <w:multiLevelType w:val="multilevel"/>
    <w:tmpl w:val="6CB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346C8"/>
    <w:multiLevelType w:val="singleLevel"/>
    <w:tmpl w:val="A864A5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53337F"/>
    <w:multiLevelType w:val="hybridMultilevel"/>
    <w:tmpl w:val="66124DDE"/>
    <w:lvl w:ilvl="0" w:tplc="089EDFA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983B1B"/>
    <w:multiLevelType w:val="multilevel"/>
    <w:tmpl w:val="781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C7B22"/>
    <w:multiLevelType w:val="multilevel"/>
    <w:tmpl w:val="37A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B222B"/>
    <w:multiLevelType w:val="hybridMultilevel"/>
    <w:tmpl w:val="FB26A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B409F"/>
    <w:multiLevelType w:val="hybridMultilevel"/>
    <w:tmpl w:val="CDFE4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130B"/>
    <w:multiLevelType w:val="hybridMultilevel"/>
    <w:tmpl w:val="390854C2"/>
    <w:lvl w:ilvl="0" w:tplc="8BEA3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64924"/>
    <w:multiLevelType w:val="hybridMultilevel"/>
    <w:tmpl w:val="7D5CC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54CFA"/>
    <w:multiLevelType w:val="hybridMultilevel"/>
    <w:tmpl w:val="A4DAC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5979"/>
    <w:multiLevelType w:val="multilevel"/>
    <w:tmpl w:val="5EC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20B3B"/>
    <w:multiLevelType w:val="hybridMultilevel"/>
    <w:tmpl w:val="192AD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E3C9E"/>
    <w:multiLevelType w:val="multilevel"/>
    <w:tmpl w:val="87FE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1E0ABB"/>
    <w:multiLevelType w:val="hybridMultilevel"/>
    <w:tmpl w:val="47308D84"/>
    <w:lvl w:ilvl="0" w:tplc="C9A2DB5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color w:val="333333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12E"/>
    <w:multiLevelType w:val="hybridMultilevel"/>
    <w:tmpl w:val="65DCF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0798A"/>
    <w:multiLevelType w:val="hybridMultilevel"/>
    <w:tmpl w:val="F732C85E"/>
    <w:lvl w:ilvl="0" w:tplc="089EDFA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458E2"/>
    <w:multiLevelType w:val="multilevel"/>
    <w:tmpl w:val="5FA6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E066D2"/>
    <w:multiLevelType w:val="hybridMultilevel"/>
    <w:tmpl w:val="C0DE9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24A1"/>
    <w:multiLevelType w:val="multilevel"/>
    <w:tmpl w:val="C63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D7867"/>
    <w:multiLevelType w:val="multilevel"/>
    <w:tmpl w:val="C09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33"/>
  </w:num>
  <w:num w:numId="5">
    <w:abstractNumId w:val="9"/>
  </w:num>
  <w:num w:numId="6">
    <w:abstractNumId w:val="36"/>
  </w:num>
  <w:num w:numId="7">
    <w:abstractNumId w:val="24"/>
  </w:num>
  <w:num w:numId="8">
    <w:abstractNumId w:val="37"/>
  </w:num>
  <w:num w:numId="9">
    <w:abstractNumId w:val="0"/>
  </w:num>
  <w:num w:numId="10">
    <w:abstractNumId w:val="23"/>
  </w:num>
  <w:num w:numId="11">
    <w:abstractNumId w:val="40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5"/>
  </w:num>
  <w:num w:numId="17">
    <w:abstractNumId w:val="25"/>
  </w:num>
  <w:num w:numId="18">
    <w:abstractNumId w:val="32"/>
  </w:num>
  <w:num w:numId="19">
    <w:abstractNumId w:val="20"/>
  </w:num>
  <w:num w:numId="20">
    <w:abstractNumId w:val="7"/>
  </w:num>
  <w:num w:numId="21">
    <w:abstractNumId w:val="22"/>
  </w:num>
  <w:num w:numId="22">
    <w:abstractNumId w:val="14"/>
  </w:num>
  <w:num w:numId="23">
    <w:abstractNumId w:val="15"/>
  </w:num>
  <w:num w:numId="24">
    <w:abstractNumId w:val="38"/>
  </w:num>
  <w:num w:numId="25">
    <w:abstractNumId w:val="16"/>
  </w:num>
  <w:num w:numId="26">
    <w:abstractNumId w:val="26"/>
  </w:num>
  <w:num w:numId="27">
    <w:abstractNumId w:val="41"/>
  </w:num>
  <w:num w:numId="28">
    <w:abstractNumId w:val="34"/>
  </w:num>
  <w:num w:numId="29">
    <w:abstractNumId w:val="8"/>
  </w:num>
  <w:num w:numId="30">
    <w:abstractNumId w:val="35"/>
  </w:num>
  <w:num w:numId="31">
    <w:abstractNumId w:val="1"/>
  </w:num>
  <w:num w:numId="32">
    <w:abstractNumId w:val="39"/>
  </w:num>
  <w:num w:numId="33">
    <w:abstractNumId w:val="31"/>
  </w:num>
  <w:num w:numId="34">
    <w:abstractNumId w:val="27"/>
  </w:num>
  <w:num w:numId="35">
    <w:abstractNumId w:val="17"/>
  </w:num>
  <w:num w:numId="36">
    <w:abstractNumId w:val="10"/>
  </w:num>
  <w:num w:numId="37">
    <w:abstractNumId w:val="28"/>
  </w:num>
  <w:num w:numId="38">
    <w:abstractNumId w:val="30"/>
  </w:num>
  <w:num w:numId="39">
    <w:abstractNumId w:val="6"/>
  </w:num>
  <w:num w:numId="40">
    <w:abstractNumId w:val="21"/>
  </w:num>
  <w:num w:numId="41">
    <w:abstractNumId w:val="2"/>
  </w:num>
  <w:num w:numId="4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6"/>
    <w:rsid w:val="000026AC"/>
    <w:rsid w:val="0000324A"/>
    <w:rsid w:val="000037CB"/>
    <w:rsid w:val="00004821"/>
    <w:rsid w:val="0000491A"/>
    <w:rsid w:val="000067C1"/>
    <w:rsid w:val="00015F73"/>
    <w:rsid w:val="000204BD"/>
    <w:rsid w:val="000205D8"/>
    <w:rsid w:val="000211D3"/>
    <w:rsid w:val="0002213A"/>
    <w:rsid w:val="000226DC"/>
    <w:rsid w:val="00023200"/>
    <w:rsid w:val="00024101"/>
    <w:rsid w:val="000258E7"/>
    <w:rsid w:val="0003271C"/>
    <w:rsid w:val="00034D0F"/>
    <w:rsid w:val="000362D1"/>
    <w:rsid w:val="00037D71"/>
    <w:rsid w:val="00040C48"/>
    <w:rsid w:val="00041E38"/>
    <w:rsid w:val="00043A05"/>
    <w:rsid w:val="00050880"/>
    <w:rsid w:val="000529F3"/>
    <w:rsid w:val="00052E4E"/>
    <w:rsid w:val="0005307A"/>
    <w:rsid w:val="00053242"/>
    <w:rsid w:val="000540A7"/>
    <w:rsid w:val="0005454A"/>
    <w:rsid w:val="0005484D"/>
    <w:rsid w:val="000550D4"/>
    <w:rsid w:val="00055346"/>
    <w:rsid w:val="00056DEE"/>
    <w:rsid w:val="00063E1D"/>
    <w:rsid w:val="0006553E"/>
    <w:rsid w:val="000663DE"/>
    <w:rsid w:val="00066E6E"/>
    <w:rsid w:val="000676DB"/>
    <w:rsid w:val="00067CF6"/>
    <w:rsid w:val="00067FB8"/>
    <w:rsid w:val="000708CD"/>
    <w:rsid w:val="00082A79"/>
    <w:rsid w:val="00084D51"/>
    <w:rsid w:val="00086DFF"/>
    <w:rsid w:val="000873D4"/>
    <w:rsid w:val="00094817"/>
    <w:rsid w:val="00095326"/>
    <w:rsid w:val="000A0CBD"/>
    <w:rsid w:val="000A5A52"/>
    <w:rsid w:val="000B0010"/>
    <w:rsid w:val="000B1C22"/>
    <w:rsid w:val="000B2D79"/>
    <w:rsid w:val="000B2F63"/>
    <w:rsid w:val="000B5F2E"/>
    <w:rsid w:val="000B6B26"/>
    <w:rsid w:val="000C0444"/>
    <w:rsid w:val="000C27B4"/>
    <w:rsid w:val="000C2D62"/>
    <w:rsid w:val="000C3C8A"/>
    <w:rsid w:val="000C3EEB"/>
    <w:rsid w:val="000C5F23"/>
    <w:rsid w:val="000C7595"/>
    <w:rsid w:val="000D281C"/>
    <w:rsid w:val="000D2B9F"/>
    <w:rsid w:val="000D3122"/>
    <w:rsid w:val="000D3C39"/>
    <w:rsid w:val="000D6360"/>
    <w:rsid w:val="000D7602"/>
    <w:rsid w:val="000D794A"/>
    <w:rsid w:val="000E12FD"/>
    <w:rsid w:val="000E1341"/>
    <w:rsid w:val="000E1B20"/>
    <w:rsid w:val="000E1C85"/>
    <w:rsid w:val="000E221A"/>
    <w:rsid w:val="000E2BE3"/>
    <w:rsid w:val="000E32B1"/>
    <w:rsid w:val="000E6D46"/>
    <w:rsid w:val="000F04D2"/>
    <w:rsid w:val="000F18C2"/>
    <w:rsid w:val="000F1DD2"/>
    <w:rsid w:val="000F4EEE"/>
    <w:rsid w:val="000F71B0"/>
    <w:rsid w:val="000F7DB1"/>
    <w:rsid w:val="00101850"/>
    <w:rsid w:val="00101DD2"/>
    <w:rsid w:val="001022AF"/>
    <w:rsid w:val="001036FB"/>
    <w:rsid w:val="001059E5"/>
    <w:rsid w:val="001076F6"/>
    <w:rsid w:val="0011091E"/>
    <w:rsid w:val="0011102B"/>
    <w:rsid w:val="0011192D"/>
    <w:rsid w:val="00112C81"/>
    <w:rsid w:val="001140BB"/>
    <w:rsid w:val="001144DD"/>
    <w:rsid w:val="0011737F"/>
    <w:rsid w:val="0012146D"/>
    <w:rsid w:val="00121F44"/>
    <w:rsid w:val="00122D52"/>
    <w:rsid w:val="001232C8"/>
    <w:rsid w:val="00123D9A"/>
    <w:rsid w:val="00123F41"/>
    <w:rsid w:val="00124120"/>
    <w:rsid w:val="00125F4B"/>
    <w:rsid w:val="00130DA8"/>
    <w:rsid w:val="00131F90"/>
    <w:rsid w:val="0013425B"/>
    <w:rsid w:val="001344AC"/>
    <w:rsid w:val="001350B3"/>
    <w:rsid w:val="0013599D"/>
    <w:rsid w:val="00136874"/>
    <w:rsid w:val="001379A6"/>
    <w:rsid w:val="001459F8"/>
    <w:rsid w:val="0014704C"/>
    <w:rsid w:val="0014762F"/>
    <w:rsid w:val="00151964"/>
    <w:rsid w:val="00152226"/>
    <w:rsid w:val="00154119"/>
    <w:rsid w:val="00154D3F"/>
    <w:rsid w:val="00155656"/>
    <w:rsid w:val="0015570B"/>
    <w:rsid w:val="001561EB"/>
    <w:rsid w:val="001568B0"/>
    <w:rsid w:val="00160567"/>
    <w:rsid w:val="0016056B"/>
    <w:rsid w:val="00161432"/>
    <w:rsid w:val="0016476C"/>
    <w:rsid w:val="00164AFD"/>
    <w:rsid w:val="0016519D"/>
    <w:rsid w:val="0016732B"/>
    <w:rsid w:val="00167664"/>
    <w:rsid w:val="00173099"/>
    <w:rsid w:val="001809DA"/>
    <w:rsid w:val="001821BD"/>
    <w:rsid w:val="001832B6"/>
    <w:rsid w:val="00183598"/>
    <w:rsid w:val="00183D6E"/>
    <w:rsid w:val="0018618B"/>
    <w:rsid w:val="0018684F"/>
    <w:rsid w:val="00190816"/>
    <w:rsid w:val="0019177F"/>
    <w:rsid w:val="00191B71"/>
    <w:rsid w:val="00191CF1"/>
    <w:rsid w:val="00192F6B"/>
    <w:rsid w:val="001933EE"/>
    <w:rsid w:val="00193C5C"/>
    <w:rsid w:val="0019673E"/>
    <w:rsid w:val="00197415"/>
    <w:rsid w:val="001A0815"/>
    <w:rsid w:val="001A0A6E"/>
    <w:rsid w:val="001A156E"/>
    <w:rsid w:val="001A39E9"/>
    <w:rsid w:val="001A3C86"/>
    <w:rsid w:val="001A3FF9"/>
    <w:rsid w:val="001A4720"/>
    <w:rsid w:val="001A4BBC"/>
    <w:rsid w:val="001A5168"/>
    <w:rsid w:val="001A68FA"/>
    <w:rsid w:val="001B0980"/>
    <w:rsid w:val="001B171D"/>
    <w:rsid w:val="001B1739"/>
    <w:rsid w:val="001B22D2"/>
    <w:rsid w:val="001B2381"/>
    <w:rsid w:val="001B262F"/>
    <w:rsid w:val="001B2E32"/>
    <w:rsid w:val="001B4C29"/>
    <w:rsid w:val="001B55CA"/>
    <w:rsid w:val="001B660F"/>
    <w:rsid w:val="001B6C0E"/>
    <w:rsid w:val="001C0B8F"/>
    <w:rsid w:val="001C3C81"/>
    <w:rsid w:val="001C619A"/>
    <w:rsid w:val="001D0B30"/>
    <w:rsid w:val="001D2346"/>
    <w:rsid w:val="001D55E9"/>
    <w:rsid w:val="001D568A"/>
    <w:rsid w:val="001D7AEA"/>
    <w:rsid w:val="001E030D"/>
    <w:rsid w:val="001E4D92"/>
    <w:rsid w:val="001E7AA6"/>
    <w:rsid w:val="001E7E43"/>
    <w:rsid w:val="001F0635"/>
    <w:rsid w:val="001F1564"/>
    <w:rsid w:val="001F27D6"/>
    <w:rsid w:val="001F5637"/>
    <w:rsid w:val="001F6FAA"/>
    <w:rsid w:val="002000DA"/>
    <w:rsid w:val="0020036B"/>
    <w:rsid w:val="00200766"/>
    <w:rsid w:val="00200799"/>
    <w:rsid w:val="0020112E"/>
    <w:rsid w:val="00202A53"/>
    <w:rsid w:val="00205337"/>
    <w:rsid w:val="002057C4"/>
    <w:rsid w:val="0020637E"/>
    <w:rsid w:val="00206867"/>
    <w:rsid w:val="002069FC"/>
    <w:rsid w:val="00207635"/>
    <w:rsid w:val="0020792D"/>
    <w:rsid w:val="00211130"/>
    <w:rsid w:val="00211F22"/>
    <w:rsid w:val="00214362"/>
    <w:rsid w:val="00214365"/>
    <w:rsid w:val="002153F8"/>
    <w:rsid w:val="00215845"/>
    <w:rsid w:val="00217D98"/>
    <w:rsid w:val="00231AB1"/>
    <w:rsid w:val="00232508"/>
    <w:rsid w:val="002326EA"/>
    <w:rsid w:val="00233568"/>
    <w:rsid w:val="00234142"/>
    <w:rsid w:val="00235B1F"/>
    <w:rsid w:val="00235DF1"/>
    <w:rsid w:val="0023676F"/>
    <w:rsid w:val="00236FE5"/>
    <w:rsid w:val="002426B9"/>
    <w:rsid w:val="00243B4B"/>
    <w:rsid w:val="00244506"/>
    <w:rsid w:val="0024554F"/>
    <w:rsid w:val="00250025"/>
    <w:rsid w:val="00251364"/>
    <w:rsid w:val="00252A0F"/>
    <w:rsid w:val="00253780"/>
    <w:rsid w:val="0025443D"/>
    <w:rsid w:val="002606EA"/>
    <w:rsid w:val="00267529"/>
    <w:rsid w:val="00267783"/>
    <w:rsid w:val="00267FB7"/>
    <w:rsid w:val="002702A0"/>
    <w:rsid w:val="002746F5"/>
    <w:rsid w:val="00274A53"/>
    <w:rsid w:val="00276FB7"/>
    <w:rsid w:val="00277556"/>
    <w:rsid w:val="00281576"/>
    <w:rsid w:val="00284592"/>
    <w:rsid w:val="00284D7F"/>
    <w:rsid w:val="00286C30"/>
    <w:rsid w:val="00290120"/>
    <w:rsid w:val="00290C98"/>
    <w:rsid w:val="00293E7A"/>
    <w:rsid w:val="0029540F"/>
    <w:rsid w:val="002974AA"/>
    <w:rsid w:val="002A09B6"/>
    <w:rsid w:val="002A2498"/>
    <w:rsid w:val="002A3D92"/>
    <w:rsid w:val="002A4A6F"/>
    <w:rsid w:val="002A52C4"/>
    <w:rsid w:val="002A6A06"/>
    <w:rsid w:val="002B0E87"/>
    <w:rsid w:val="002B1652"/>
    <w:rsid w:val="002B7BCC"/>
    <w:rsid w:val="002C2524"/>
    <w:rsid w:val="002C2928"/>
    <w:rsid w:val="002C2A2A"/>
    <w:rsid w:val="002C70F9"/>
    <w:rsid w:val="002D0690"/>
    <w:rsid w:val="002D0F26"/>
    <w:rsid w:val="002D19D8"/>
    <w:rsid w:val="002D2C93"/>
    <w:rsid w:val="002D5DCA"/>
    <w:rsid w:val="002D62FE"/>
    <w:rsid w:val="002D7600"/>
    <w:rsid w:val="002E1461"/>
    <w:rsid w:val="002E490D"/>
    <w:rsid w:val="002E5507"/>
    <w:rsid w:val="002F2CDA"/>
    <w:rsid w:val="002F6C0C"/>
    <w:rsid w:val="002F7C13"/>
    <w:rsid w:val="00301083"/>
    <w:rsid w:val="0030205F"/>
    <w:rsid w:val="00303A61"/>
    <w:rsid w:val="00303BA7"/>
    <w:rsid w:val="00303F05"/>
    <w:rsid w:val="003045B5"/>
    <w:rsid w:val="0030708B"/>
    <w:rsid w:val="00313EE9"/>
    <w:rsid w:val="00314BCA"/>
    <w:rsid w:val="00316695"/>
    <w:rsid w:val="00322C57"/>
    <w:rsid w:val="00322D97"/>
    <w:rsid w:val="00324B52"/>
    <w:rsid w:val="00327878"/>
    <w:rsid w:val="003308EE"/>
    <w:rsid w:val="00333437"/>
    <w:rsid w:val="00334BF8"/>
    <w:rsid w:val="0033654E"/>
    <w:rsid w:val="00336FCF"/>
    <w:rsid w:val="00337563"/>
    <w:rsid w:val="00337A63"/>
    <w:rsid w:val="00340B7F"/>
    <w:rsid w:val="003427EF"/>
    <w:rsid w:val="0034324D"/>
    <w:rsid w:val="00345767"/>
    <w:rsid w:val="00345CFD"/>
    <w:rsid w:val="00347171"/>
    <w:rsid w:val="0034749B"/>
    <w:rsid w:val="00347885"/>
    <w:rsid w:val="003513F8"/>
    <w:rsid w:val="003531A3"/>
    <w:rsid w:val="00355A21"/>
    <w:rsid w:val="00357B1F"/>
    <w:rsid w:val="00360BA3"/>
    <w:rsid w:val="00361249"/>
    <w:rsid w:val="00361648"/>
    <w:rsid w:val="003619F0"/>
    <w:rsid w:val="00362E07"/>
    <w:rsid w:val="003631BB"/>
    <w:rsid w:val="00363C30"/>
    <w:rsid w:val="00363D58"/>
    <w:rsid w:val="003705E7"/>
    <w:rsid w:val="00370631"/>
    <w:rsid w:val="003709BB"/>
    <w:rsid w:val="00372D6B"/>
    <w:rsid w:val="0037356C"/>
    <w:rsid w:val="003747DF"/>
    <w:rsid w:val="00375E0E"/>
    <w:rsid w:val="00376679"/>
    <w:rsid w:val="003768DF"/>
    <w:rsid w:val="00376AA2"/>
    <w:rsid w:val="00380042"/>
    <w:rsid w:val="00384C77"/>
    <w:rsid w:val="00387627"/>
    <w:rsid w:val="00387BF0"/>
    <w:rsid w:val="00392234"/>
    <w:rsid w:val="003927F3"/>
    <w:rsid w:val="00396110"/>
    <w:rsid w:val="003A3200"/>
    <w:rsid w:val="003A4E65"/>
    <w:rsid w:val="003A5AEC"/>
    <w:rsid w:val="003A6879"/>
    <w:rsid w:val="003B10E8"/>
    <w:rsid w:val="003B5E81"/>
    <w:rsid w:val="003B6BCA"/>
    <w:rsid w:val="003B70F9"/>
    <w:rsid w:val="003C03A5"/>
    <w:rsid w:val="003C7556"/>
    <w:rsid w:val="003D2CFC"/>
    <w:rsid w:val="003D4AE2"/>
    <w:rsid w:val="003D5CC7"/>
    <w:rsid w:val="003D71DA"/>
    <w:rsid w:val="003D79F9"/>
    <w:rsid w:val="003D7D9C"/>
    <w:rsid w:val="003E014C"/>
    <w:rsid w:val="003E10A5"/>
    <w:rsid w:val="003E2745"/>
    <w:rsid w:val="003E3144"/>
    <w:rsid w:val="003E32C6"/>
    <w:rsid w:val="003E6AC6"/>
    <w:rsid w:val="003F0FE8"/>
    <w:rsid w:val="003F5489"/>
    <w:rsid w:val="003F560B"/>
    <w:rsid w:val="003F60C8"/>
    <w:rsid w:val="003F619F"/>
    <w:rsid w:val="003F65A8"/>
    <w:rsid w:val="003F6B96"/>
    <w:rsid w:val="004035E3"/>
    <w:rsid w:val="004035E7"/>
    <w:rsid w:val="00404F5E"/>
    <w:rsid w:val="0040510E"/>
    <w:rsid w:val="0040697D"/>
    <w:rsid w:val="004076E2"/>
    <w:rsid w:val="00410384"/>
    <w:rsid w:val="0041108F"/>
    <w:rsid w:val="004146ED"/>
    <w:rsid w:val="004176D1"/>
    <w:rsid w:val="00417FC7"/>
    <w:rsid w:val="004214D7"/>
    <w:rsid w:val="004225D7"/>
    <w:rsid w:val="004252C0"/>
    <w:rsid w:val="00425340"/>
    <w:rsid w:val="00430BD1"/>
    <w:rsid w:val="00431455"/>
    <w:rsid w:val="00432BDE"/>
    <w:rsid w:val="00432ED8"/>
    <w:rsid w:val="0043367B"/>
    <w:rsid w:val="00434182"/>
    <w:rsid w:val="004353B9"/>
    <w:rsid w:val="0043540B"/>
    <w:rsid w:val="0043788B"/>
    <w:rsid w:val="00437B2A"/>
    <w:rsid w:val="00440A2A"/>
    <w:rsid w:val="00442B83"/>
    <w:rsid w:val="0044317D"/>
    <w:rsid w:val="00444982"/>
    <w:rsid w:val="004454FC"/>
    <w:rsid w:val="004471AE"/>
    <w:rsid w:val="00447D86"/>
    <w:rsid w:val="00451768"/>
    <w:rsid w:val="00452769"/>
    <w:rsid w:val="00452D91"/>
    <w:rsid w:val="004578B7"/>
    <w:rsid w:val="004618A6"/>
    <w:rsid w:val="00461DA9"/>
    <w:rsid w:val="004639CA"/>
    <w:rsid w:val="00472660"/>
    <w:rsid w:val="004733CF"/>
    <w:rsid w:val="00473877"/>
    <w:rsid w:val="00475F68"/>
    <w:rsid w:val="004768CF"/>
    <w:rsid w:val="004809EF"/>
    <w:rsid w:val="0048303B"/>
    <w:rsid w:val="00486DE9"/>
    <w:rsid w:val="004917A2"/>
    <w:rsid w:val="0049189B"/>
    <w:rsid w:val="00493841"/>
    <w:rsid w:val="00494A22"/>
    <w:rsid w:val="00494DBC"/>
    <w:rsid w:val="00496015"/>
    <w:rsid w:val="004967EF"/>
    <w:rsid w:val="00496898"/>
    <w:rsid w:val="004970EA"/>
    <w:rsid w:val="004A7EE0"/>
    <w:rsid w:val="004B312E"/>
    <w:rsid w:val="004B55A1"/>
    <w:rsid w:val="004B593C"/>
    <w:rsid w:val="004B7212"/>
    <w:rsid w:val="004C05ED"/>
    <w:rsid w:val="004C08D5"/>
    <w:rsid w:val="004C39A6"/>
    <w:rsid w:val="004C6ED8"/>
    <w:rsid w:val="004D4BD8"/>
    <w:rsid w:val="004D59F9"/>
    <w:rsid w:val="004D754A"/>
    <w:rsid w:val="004E0E4A"/>
    <w:rsid w:val="004E1C6A"/>
    <w:rsid w:val="004E3549"/>
    <w:rsid w:val="004E444A"/>
    <w:rsid w:val="004E660F"/>
    <w:rsid w:val="004E71BD"/>
    <w:rsid w:val="004F2089"/>
    <w:rsid w:val="004F4FC8"/>
    <w:rsid w:val="004F5728"/>
    <w:rsid w:val="004F67E1"/>
    <w:rsid w:val="004F6E4C"/>
    <w:rsid w:val="004F6F71"/>
    <w:rsid w:val="00502D55"/>
    <w:rsid w:val="005043FE"/>
    <w:rsid w:val="005058C7"/>
    <w:rsid w:val="005124A2"/>
    <w:rsid w:val="00516528"/>
    <w:rsid w:val="00516A5C"/>
    <w:rsid w:val="00516E2F"/>
    <w:rsid w:val="005224E6"/>
    <w:rsid w:val="00525E2F"/>
    <w:rsid w:val="005275D8"/>
    <w:rsid w:val="00530188"/>
    <w:rsid w:val="005312EB"/>
    <w:rsid w:val="00532E16"/>
    <w:rsid w:val="005333C9"/>
    <w:rsid w:val="00533E31"/>
    <w:rsid w:val="00534720"/>
    <w:rsid w:val="005354D4"/>
    <w:rsid w:val="00536354"/>
    <w:rsid w:val="00536DCC"/>
    <w:rsid w:val="00537FAC"/>
    <w:rsid w:val="00540B39"/>
    <w:rsid w:val="00541B03"/>
    <w:rsid w:val="00543D25"/>
    <w:rsid w:val="005444F4"/>
    <w:rsid w:val="00547757"/>
    <w:rsid w:val="00547AEC"/>
    <w:rsid w:val="0055521F"/>
    <w:rsid w:val="005554FA"/>
    <w:rsid w:val="00563C85"/>
    <w:rsid w:val="00564234"/>
    <w:rsid w:val="00564FD1"/>
    <w:rsid w:val="00565E2A"/>
    <w:rsid w:val="005704B7"/>
    <w:rsid w:val="0057085F"/>
    <w:rsid w:val="00571E94"/>
    <w:rsid w:val="00572F00"/>
    <w:rsid w:val="0057701B"/>
    <w:rsid w:val="005776C4"/>
    <w:rsid w:val="0057781E"/>
    <w:rsid w:val="00581FC0"/>
    <w:rsid w:val="00582EBD"/>
    <w:rsid w:val="00583308"/>
    <w:rsid w:val="00587BF7"/>
    <w:rsid w:val="00590C22"/>
    <w:rsid w:val="0059133D"/>
    <w:rsid w:val="00593284"/>
    <w:rsid w:val="00594389"/>
    <w:rsid w:val="005959B4"/>
    <w:rsid w:val="005A3C0D"/>
    <w:rsid w:val="005A464C"/>
    <w:rsid w:val="005A6C0B"/>
    <w:rsid w:val="005B50DD"/>
    <w:rsid w:val="005B5406"/>
    <w:rsid w:val="005B5DAF"/>
    <w:rsid w:val="005B7124"/>
    <w:rsid w:val="005C0D60"/>
    <w:rsid w:val="005C0FEC"/>
    <w:rsid w:val="005C28FB"/>
    <w:rsid w:val="005C3F81"/>
    <w:rsid w:val="005C429E"/>
    <w:rsid w:val="005C4DE8"/>
    <w:rsid w:val="005C54A3"/>
    <w:rsid w:val="005C6D2E"/>
    <w:rsid w:val="005C72B6"/>
    <w:rsid w:val="005D0380"/>
    <w:rsid w:val="005D5304"/>
    <w:rsid w:val="005D633F"/>
    <w:rsid w:val="005D70F3"/>
    <w:rsid w:val="005E0F55"/>
    <w:rsid w:val="005E2869"/>
    <w:rsid w:val="005E7949"/>
    <w:rsid w:val="005E7F3E"/>
    <w:rsid w:val="005F02A3"/>
    <w:rsid w:val="005F06BC"/>
    <w:rsid w:val="005F0C35"/>
    <w:rsid w:val="005F2A70"/>
    <w:rsid w:val="005F4307"/>
    <w:rsid w:val="005F6BD6"/>
    <w:rsid w:val="00601326"/>
    <w:rsid w:val="00603E8F"/>
    <w:rsid w:val="006048FC"/>
    <w:rsid w:val="00605448"/>
    <w:rsid w:val="006054AB"/>
    <w:rsid w:val="00605CFD"/>
    <w:rsid w:val="00607FAF"/>
    <w:rsid w:val="006123F0"/>
    <w:rsid w:val="00614AA9"/>
    <w:rsid w:val="0061503C"/>
    <w:rsid w:val="0061686E"/>
    <w:rsid w:val="00617080"/>
    <w:rsid w:val="00617584"/>
    <w:rsid w:val="00617C5B"/>
    <w:rsid w:val="006235C2"/>
    <w:rsid w:val="00624AE7"/>
    <w:rsid w:val="00625740"/>
    <w:rsid w:val="00626FCF"/>
    <w:rsid w:val="00630112"/>
    <w:rsid w:val="006338FA"/>
    <w:rsid w:val="00637416"/>
    <w:rsid w:val="006406BA"/>
    <w:rsid w:val="006412D0"/>
    <w:rsid w:val="00643136"/>
    <w:rsid w:val="0064385E"/>
    <w:rsid w:val="00644E2C"/>
    <w:rsid w:val="006461D6"/>
    <w:rsid w:val="006461EB"/>
    <w:rsid w:val="00650C87"/>
    <w:rsid w:val="00652176"/>
    <w:rsid w:val="00662536"/>
    <w:rsid w:val="00663D24"/>
    <w:rsid w:val="0066539F"/>
    <w:rsid w:val="0066566C"/>
    <w:rsid w:val="00665E63"/>
    <w:rsid w:val="00666F58"/>
    <w:rsid w:val="0066778A"/>
    <w:rsid w:val="0067134B"/>
    <w:rsid w:val="00671F7D"/>
    <w:rsid w:val="0067553B"/>
    <w:rsid w:val="0068489E"/>
    <w:rsid w:val="006850FB"/>
    <w:rsid w:val="006859D8"/>
    <w:rsid w:val="00687813"/>
    <w:rsid w:val="00690928"/>
    <w:rsid w:val="0069176A"/>
    <w:rsid w:val="00691A8B"/>
    <w:rsid w:val="00695ED8"/>
    <w:rsid w:val="0069693B"/>
    <w:rsid w:val="00696B08"/>
    <w:rsid w:val="006A1F20"/>
    <w:rsid w:val="006A61C6"/>
    <w:rsid w:val="006A6422"/>
    <w:rsid w:val="006A65BC"/>
    <w:rsid w:val="006A6B4E"/>
    <w:rsid w:val="006A6CA5"/>
    <w:rsid w:val="006A6D9E"/>
    <w:rsid w:val="006A7251"/>
    <w:rsid w:val="006B32BD"/>
    <w:rsid w:val="006B3BA9"/>
    <w:rsid w:val="006B5B5A"/>
    <w:rsid w:val="006B60DF"/>
    <w:rsid w:val="006B6D9C"/>
    <w:rsid w:val="006C1425"/>
    <w:rsid w:val="006C1E1C"/>
    <w:rsid w:val="006C2276"/>
    <w:rsid w:val="006C2BBF"/>
    <w:rsid w:val="006C48E1"/>
    <w:rsid w:val="006C4D11"/>
    <w:rsid w:val="006C55D5"/>
    <w:rsid w:val="006D08E0"/>
    <w:rsid w:val="006D10D7"/>
    <w:rsid w:val="006D1A07"/>
    <w:rsid w:val="006D1EAC"/>
    <w:rsid w:val="006D23F0"/>
    <w:rsid w:val="006D3D5F"/>
    <w:rsid w:val="006D6D63"/>
    <w:rsid w:val="006E05EA"/>
    <w:rsid w:val="006E1E8F"/>
    <w:rsid w:val="006E23D2"/>
    <w:rsid w:val="006E2E26"/>
    <w:rsid w:val="006E4905"/>
    <w:rsid w:val="006E5642"/>
    <w:rsid w:val="006E6341"/>
    <w:rsid w:val="006F20F9"/>
    <w:rsid w:val="006F301B"/>
    <w:rsid w:val="006F46F1"/>
    <w:rsid w:val="006F6739"/>
    <w:rsid w:val="006F6AAE"/>
    <w:rsid w:val="007000F2"/>
    <w:rsid w:val="007005B1"/>
    <w:rsid w:val="007013D0"/>
    <w:rsid w:val="00703A68"/>
    <w:rsid w:val="007051DF"/>
    <w:rsid w:val="007058A9"/>
    <w:rsid w:val="00706C7E"/>
    <w:rsid w:val="00710F59"/>
    <w:rsid w:val="00712B65"/>
    <w:rsid w:val="00713A90"/>
    <w:rsid w:val="0071514D"/>
    <w:rsid w:val="00715669"/>
    <w:rsid w:val="00715D57"/>
    <w:rsid w:val="00717D97"/>
    <w:rsid w:val="0072278F"/>
    <w:rsid w:val="00723544"/>
    <w:rsid w:val="00724E35"/>
    <w:rsid w:val="00726E43"/>
    <w:rsid w:val="00727DF3"/>
    <w:rsid w:val="00732DC9"/>
    <w:rsid w:val="007336F9"/>
    <w:rsid w:val="00734199"/>
    <w:rsid w:val="00736EEB"/>
    <w:rsid w:val="00742422"/>
    <w:rsid w:val="0074244F"/>
    <w:rsid w:val="0074263B"/>
    <w:rsid w:val="00743164"/>
    <w:rsid w:val="00744F50"/>
    <w:rsid w:val="00745281"/>
    <w:rsid w:val="007475F0"/>
    <w:rsid w:val="00747D87"/>
    <w:rsid w:val="00751F26"/>
    <w:rsid w:val="00752307"/>
    <w:rsid w:val="0075283A"/>
    <w:rsid w:val="00754346"/>
    <w:rsid w:val="00755384"/>
    <w:rsid w:val="0075689E"/>
    <w:rsid w:val="00757B5B"/>
    <w:rsid w:val="007623D3"/>
    <w:rsid w:val="00763A0A"/>
    <w:rsid w:val="00763BEF"/>
    <w:rsid w:val="0076407F"/>
    <w:rsid w:val="00764813"/>
    <w:rsid w:val="00766F4B"/>
    <w:rsid w:val="007737D3"/>
    <w:rsid w:val="00773F77"/>
    <w:rsid w:val="00776495"/>
    <w:rsid w:val="00776A42"/>
    <w:rsid w:val="00776C69"/>
    <w:rsid w:val="007808F6"/>
    <w:rsid w:val="007831C2"/>
    <w:rsid w:val="0078661E"/>
    <w:rsid w:val="007867F2"/>
    <w:rsid w:val="00786BC8"/>
    <w:rsid w:val="00786CA2"/>
    <w:rsid w:val="00786E30"/>
    <w:rsid w:val="00787F60"/>
    <w:rsid w:val="007902C8"/>
    <w:rsid w:val="00791A71"/>
    <w:rsid w:val="00794D70"/>
    <w:rsid w:val="00795D79"/>
    <w:rsid w:val="00796C84"/>
    <w:rsid w:val="00797075"/>
    <w:rsid w:val="007A460C"/>
    <w:rsid w:val="007A4D52"/>
    <w:rsid w:val="007B0918"/>
    <w:rsid w:val="007B1804"/>
    <w:rsid w:val="007B1DEE"/>
    <w:rsid w:val="007B6581"/>
    <w:rsid w:val="007B6B39"/>
    <w:rsid w:val="007C013A"/>
    <w:rsid w:val="007C04EC"/>
    <w:rsid w:val="007C2E75"/>
    <w:rsid w:val="007C3B76"/>
    <w:rsid w:val="007D0376"/>
    <w:rsid w:val="007D2980"/>
    <w:rsid w:val="007D5171"/>
    <w:rsid w:val="007E0913"/>
    <w:rsid w:val="007E1539"/>
    <w:rsid w:val="007E2549"/>
    <w:rsid w:val="007E2683"/>
    <w:rsid w:val="007E2B3C"/>
    <w:rsid w:val="007E422C"/>
    <w:rsid w:val="007F1F92"/>
    <w:rsid w:val="007F42DA"/>
    <w:rsid w:val="007F4C42"/>
    <w:rsid w:val="007F696B"/>
    <w:rsid w:val="00802B66"/>
    <w:rsid w:val="00803E8A"/>
    <w:rsid w:val="00804E84"/>
    <w:rsid w:val="008053C0"/>
    <w:rsid w:val="00810B8C"/>
    <w:rsid w:val="00814F4C"/>
    <w:rsid w:val="00820324"/>
    <w:rsid w:val="00821FC1"/>
    <w:rsid w:val="008257F3"/>
    <w:rsid w:val="00827165"/>
    <w:rsid w:val="0082783B"/>
    <w:rsid w:val="00827FD8"/>
    <w:rsid w:val="008313A3"/>
    <w:rsid w:val="00831D01"/>
    <w:rsid w:val="008357B8"/>
    <w:rsid w:val="008418F1"/>
    <w:rsid w:val="00841BB8"/>
    <w:rsid w:val="0084349C"/>
    <w:rsid w:val="00843DFC"/>
    <w:rsid w:val="00846502"/>
    <w:rsid w:val="00852194"/>
    <w:rsid w:val="00853E71"/>
    <w:rsid w:val="008545B2"/>
    <w:rsid w:val="008548D4"/>
    <w:rsid w:val="00854BB4"/>
    <w:rsid w:val="008570A4"/>
    <w:rsid w:val="008604E5"/>
    <w:rsid w:val="00860920"/>
    <w:rsid w:val="0086256C"/>
    <w:rsid w:val="00864207"/>
    <w:rsid w:val="00866601"/>
    <w:rsid w:val="008678D3"/>
    <w:rsid w:val="008704A5"/>
    <w:rsid w:val="00871953"/>
    <w:rsid w:val="00871D6B"/>
    <w:rsid w:val="00873359"/>
    <w:rsid w:val="008733B0"/>
    <w:rsid w:val="00874D09"/>
    <w:rsid w:val="00883517"/>
    <w:rsid w:val="00883547"/>
    <w:rsid w:val="0088550D"/>
    <w:rsid w:val="00887F06"/>
    <w:rsid w:val="00896208"/>
    <w:rsid w:val="00896769"/>
    <w:rsid w:val="008A289A"/>
    <w:rsid w:val="008A3016"/>
    <w:rsid w:val="008A32F2"/>
    <w:rsid w:val="008A5306"/>
    <w:rsid w:val="008A7B30"/>
    <w:rsid w:val="008B1634"/>
    <w:rsid w:val="008B1DCF"/>
    <w:rsid w:val="008B2453"/>
    <w:rsid w:val="008B26D2"/>
    <w:rsid w:val="008B31FB"/>
    <w:rsid w:val="008B3D75"/>
    <w:rsid w:val="008B4FA0"/>
    <w:rsid w:val="008B5573"/>
    <w:rsid w:val="008B580C"/>
    <w:rsid w:val="008B70F7"/>
    <w:rsid w:val="008B79AE"/>
    <w:rsid w:val="008C1330"/>
    <w:rsid w:val="008C14BA"/>
    <w:rsid w:val="008C219D"/>
    <w:rsid w:val="008C2419"/>
    <w:rsid w:val="008D25C3"/>
    <w:rsid w:val="008D2E84"/>
    <w:rsid w:val="008D4399"/>
    <w:rsid w:val="008D49BB"/>
    <w:rsid w:val="008D5BA7"/>
    <w:rsid w:val="008D6F5E"/>
    <w:rsid w:val="008D70F3"/>
    <w:rsid w:val="008E4A02"/>
    <w:rsid w:val="008E7215"/>
    <w:rsid w:val="008E76CE"/>
    <w:rsid w:val="008F123A"/>
    <w:rsid w:val="008F1584"/>
    <w:rsid w:val="008F23EF"/>
    <w:rsid w:val="008F39A9"/>
    <w:rsid w:val="008F4A8C"/>
    <w:rsid w:val="008F5E22"/>
    <w:rsid w:val="008F5F94"/>
    <w:rsid w:val="00900D04"/>
    <w:rsid w:val="009056B1"/>
    <w:rsid w:val="00907F4F"/>
    <w:rsid w:val="009108DA"/>
    <w:rsid w:val="009112AF"/>
    <w:rsid w:val="00911CFA"/>
    <w:rsid w:val="009122F2"/>
    <w:rsid w:val="00917815"/>
    <w:rsid w:val="00921769"/>
    <w:rsid w:val="00924A5C"/>
    <w:rsid w:val="00925332"/>
    <w:rsid w:val="0092558B"/>
    <w:rsid w:val="0092582A"/>
    <w:rsid w:val="00926F5C"/>
    <w:rsid w:val="00927344"/>
    <w:rsid w:val="00931045"/>
    <w:rsid w:val="00933D5F"/>
    <w:rsid w:val="00936113"/>
    <w:rsid w:val="00936B60"/>
    <w:rsid w:val="0093751D"/>
    <w:rsid w:val="00942185"/>
    <w:rsid w:val="00944D4E"/>
    <w:rsid w:val="00945B51"/>
    <w:rsid w:val="00954C6C"/>
    <w:rsid w:val="00956BA0"/>
    <w:rsid w:val="00960815"/>
    <w:rsid w:val="00961837"/>
    <w:rsid w:val="00962C6D"/>
    <w:rsid w:val="00963435"/>
    <w:rsid w:val="00965851"/>
    <w:rsid w:val="00966528"/>
    <w:rsid w:val="00970B19"/>
    <w:rsid w:val="00974C87"/>
    <w:rsid w:val="0097511B"/>
    <w:rsid w:val="009835D4"/>
    <w:rsid w:val="00987638"/>
    <w:rsid w:val="00987AC5"/>
    <w:rsid w:val="00987B83"/>
    <w:rsid w:val="00987E1B"/>
    <w:rsid w:val="00990567"/>
    <w:rsid w:val="00991534"/>
    <w:rsid w:val="00991D8A"/>
    <w:rsid w:val="00992703"/>
    <w:rsid w:val="009A3446"/>
    <w:rsid w:val="009A504F"/>
    <w:rsid w:val="009A711E"/>
    <w:rsid w:val="009A72E0"/>
    <w:rsid w:val="009B41FB"/>
    <w:rsid w:val="009B4820"/>
    <w:rsid w:val="009B50F0"/>
    <w:rsid w:val="009B6117"/>
    <w:rsid w:val="009C22AC"/>
    <w:rsid w:val="009C2891"/>
    <w:rsid w:val="009C5A6F"/>
    <w:rsid w:val="009D3D44"/>
    <w:rsid w:val="009D524D"/>
    <w:rsid w:val="009D6599"/>
    <w:rsid w:val="009D71D5"/>
    <w:rsid w:val="009D75F9"/>
    <w:rsid w:val="009D7CBF"/>
    <w:rsid w:val="009E074F"/>
    <w:rsid w:val="009E0987"/>
    <w:rsid w:val="009E1479"/>
    <w:rsid w:val="009E193B"/>
    <w:rsid w:val="009E3DA0"/>
    <w:rsid w:val="009E463A"/>
    <w:rsid w:val="009E4FFA"/>
    <w:rsid w:val="009E6BA3"/>
    <w:rsid w:val="009E7606"/>
    <w:rsid w:val="009E7D4B"/>
    <w:rsid w:val="009F1F23"/>
    <w:rsid w:val="009F7A7F"/>
    <w:rsid w:val="00A02485"/>
    <w:rsid w:val="00A03589"/>
    <w:rsid w:val="00A05AC7"/>
    <w:rsid w:val="00A07668"/>
    <w:rsid w:val="00A079A2"/>
    <w:rsid w:val="00A10253"/>
    <w:rsid w:val="00A10472"/>
    <w:rsid w:val="00A10E68"/>
    <w:rsid w:val="00A118B1"/>
    <w:rsid w:val="00A12CBA"/>
    <w:rsid w:val="00A13A5D"/>
    <w:rsid w:val="00A14A98"/>
    <w:rsid w:val="00A1603B"/>
    <w:rsid w:val="00A160FB"/>
    <w:rsid w:val="00A225C8"/>
    <w:rsid w:val="00A24A1B"/>
    <w:rsid w:val="00A26DFD"/>
    <w:rsid w:val="00A27A1D"/>
    <w:rsid w:val="00A30DDD"/>
    <w:rsid w:val="00A310EB"/>
    <w:rsid w:val="00A31F16"/>
    <w:rsid w:val="00A32A24"/>
    <w:rsid w:val="00A366F6"/>
    <w:rsid w:val="00A3761A"/>
    <w:rsid w:val="00A402E7"/>
    <w:rsid w:val="00A40E7A"/>
    <w:rsid w:val="00A427DD"/>
    <w:rsid w:val="00A46294"/>
    <w:rsid w:val="00A54A14"/>
    <w:rsid w:val="00A6093F"/>
    <w:rsid w:val="00A60B32"/>
    <w:rsid w:val="00A657F8"/>
    <w:rsid w:val="00A65BAD"/>
    <w:rsid w:val="00A662F6"/>
    <w:rsid w:val="00A67AAD"/>
    <w:rsid w:val="00A712D6"/>
    <w:rsid w:val="00A728B6"/>
    <w:rsid w:val="00A72EAF"/>
    <w:rsid w:val="00A7373D"/>
    <w:rsid w:val="00A73F7C"/>
    <w:rsid w:val="00A75127"/>
    <w:rsid w:val="00A7514E"/>
    <w:rsid w:val="00A7583A"/>
    <w:rsid w:val="00A76B48"/>
    <w:rsid w:val="00A77956"/>
    <w:rsid w:val="00A82C93"/>
    <w:rsid w:val="00A839B3"/>
    <w:rsid w:val="00A84EA8"/>
    <w:rsid w:val="00A860A7"/>
    <w:rsid w:val="00A86807"/>
    <w:rsid w:val="00A869B1"/>
    <w:rsid w:val="00A917EA"/>
    <w:rsid w:val="00A9436C"/>
    <w:rsid w:val="00A94B6A"/>
    <w:rsid w:val="00A96C9F"/>
    <w:rsid w:val="00A972AC"/>
    <w:rsid w:val="00AA0B3C"/>
    <w:rsid w:val="00AA14C9"/>
    <w:rsid w:val="00AA3AA8"/>
    <w:rsid w:val="00AA4E84"/>
    <w:rsid w:val="00AB5B21"/>
    <w:rsid w:val="00AC0AC0"/>
    <w:rsid w:val="00AC0D94"/>
    <w:rsid w:val="00AC1FBA"/>
    <w:rsid w:val="00AC4112"/>
    <w:rsid w:val="00AC5D61"/>
    <w:rsid w:val="00AC5FC8"/>
    <w:rsid w:val="00AD2DF6"/>
    <w:rsid w:val="00AD4286"/>
    <w:rsid w:val="00AD7F8B"/>
    <w:rsid w:val="00AE0912"/>
    <w:rsid w:val="00AE38C1"/>
    <w:rsid w:val="00AE4F17"/>
    <w:rsid w:val="00AE5044"/>
    <w:rsid w:val="00AE50C5"/>
    <w:rsid w:val="00AE5807"/>
    <w:rsid w:val="00AE6528"/>
    <w:rsid w:val="00AF20D5"/>
    <w:rsid w:val="00AF249F"/>
    <w:rsid w:val="00AF275E"/>
    <w:rsid w:val="00AF51FC"/>
    <w:rsid w:val="00B0053B"/>
    <w:rsid w:val="00B00DC5"/>
    <w:rsid w:val="00B012B7"/>
    <w:rsid w:val="00B02298"/>
    <w:rsid w:val="00B0232A"/>
    <w:rsid w:val="00B0394B"/>
    <w:rsid w:val="00B03A1C"/>
    <w:rsid w:val="00B071B1"/>
    <w:rsid w:val="00B1047C"/>
    <w:rsid w:val="00B11A4B"/>
    <w:rsid w:val="00B21025"/>
    <w:rsid w:val="00B22DA3"/>
    <w:rsid w:val="00B23AB2"/>
    <w:rsid w:val="00B25649"/>
    <w:rsid w:val="00B26E32"/>
    <w:rsid w:val="00B3227F"/>
    <w:rsid w:val="00B3369D"/>
    <w:rsid w:val="00B34B50"/>
    <w:rsid w:val="00B35DA9"/>
    <w:rsid w:val="00B36326"/>
    <w:rsid w:val="00B37087"/>
    <w:rsid w:val="00B41063"/>
    <w:rsid w:val="00B418B1"/>
    <w:rsid w:val="00B42D5F"/>
    <w:rsid w:val="00B43ACA"/>
    <w:rsid w:val="00B43EC5"/>
    <w:rsid w:val="00B44D1C"/>
    <w:rsid w:val="00B47B7C"/>
    <w:rsid w:val="00B50B5C"/>
    <w:rsid w:val="00B5164B"/>
    <w:rsid w:val="00B52851"/>
    <w:rsid w:val="00B53C53"/>
    <w:rsid w:val="00B55518"/>
    <w:rsid w:val="00B557BC"/>
    <w:rsid w:val="00B604C6"/>
    <w:rsid w:val="00B60BDD"/>
    <w:rsid w:val="00B639AE"/>
    <w:rsid w:val="00B64295"/>
    <w:rsid w:val="00B64ABB"/>
    <w:rsid w:val="00B64C1F"/>
    <w:rsid w:val="00B656FF"/>
    <w:rsid w:val="00B679DA"/>
    <w:rsid w:val="00B7077B"/>
    <w:rsid w:val="00B7288F"/>
    <w:rsid w:val="00B73C9F"/>
    <w:rsid w:val="00B75640"/>
    <w:rsid w:val="00B75770"/>
    <w:rsid w:val="00B76AD7"/>
    <w:rsid w:val="00B80799"/>
    <w:rsid w:val="00B80899"/>
    <w:rsid w:val="00B83CFF"/>
    <w:rsid w:val="00B84A00"/>
    <w:rsid w:val="00B84DE5"/>
    <w:rsid w:val="00B84F90"/>
    <w:rsid w:val="00B87932"/>
    <w:rsid w:val="00B96B9C"/>
    <w:rsid w:val="00BA096C"/>
    <w:rsid w:val="00BA0FF2"/>
    <w:rsid w:val="00BA32BB"/>
    <w:rsid w:val="00BA4ADC"/>
    <w:rsid w:val="00BA54AF"/>
    <w:rsid w:val="00BB3287"/>
    <w:rsid w:val="00BB3FE2"/>
    <w:rsid w:val="00BB70A9"/>
    <w:rsid w:val="00BB7579"/>
    <w:rsid w:val="00BC1EC2"/>
    <w:rsid w:val="00BC3688"/>
    <w:rsid w:val="00BC5CDB"/>
    <w:rsid w:val="00BC6284"/>
    <w:rsid w:val="00BC7D1F"/>
    <w:rsid w:val="00BD0BC2"/>
    <w:rsid w:val="00BD2E73"/>
    <w:rsid w:val="00BD3794"/>
    <w:rsid w:val="00BD3ACA"/>
    <w:rsid w:val="00BD3DC8"/>
    <w:rsid w:val="00BD51FB"/>
    <w:rsid w:val="00BD6838"/>
    <w:rsid w:val="00BD7278"/>
    <w:rsid w:val="00BD7E87"/>
    <w:rsid w:val="00BE2B62"/>
    <w:rsid w:val="00BE430D"/>
    <w:rsid w:val="00BE7025"/>
    <w:rsid w:val="00BE7C54"/>
    <w:rsid w:val="00BF041E"/>
    <w:rsid w:val="00BF09FC"/>
    <w:rsid w:val="00BF0F22"/>
    <w:rsid w:val="00BF20EF"/>
    <w:rsid w:val="00BF4063"/>
    <w:rsid w:val="00BF5E35"/>
    <w:rsid w:val="00BF7B22"/>
    <w:rsid w:val="00C008CF"/>
    <w:rsid w:val="00C023A1"/>
    <w:rsid w:val="00C02628"/>
    <w:rsid w:val="00C03796"/>
    <w:rsid w:val="00C03CFC"/>
    <w:rsid w:val="00C04B80"/>
    <w:rsid w:val="00C0516C"/>
    <w:rsid w:val="00C12F92"/>
    <w:rsid w:val="00C133CF"/>
    <w:rsid w:val="00C144B7"/>
    <w:rsid w:val="00C1598A"/>
    <w:rsid w:val="00C16A3E"/>
    <w:rsid w:val="00C20450"/>
    <w:rsid w:val="00C231C1"/>
    <w:rsid w:val="00C233FE"/>
    <w:rsid w:val="00C24FE2"/>
    <w:rsid w:val="00C26C03"/>
    <w:rsid w:val="00C27924"/>
    <w:rsid w:val="00C3397D"/>
    <w:rsid w:val="00C3472B"/>
    <w:rsid w:val="00C358C5"/>
    <w:rsid w:val="00C36AE7"/>
    <w:rsid w:val="00C40F9D"/>
    <w:rsid w:val="00C413AD"/>
    <w:rsid w:val="00C4301D"/>
    <w:rsid w:val="00C4492D"/>
    <w:rsid w:val="00C461CD"/>
    <w:rsid w:val="00C472D0"/>
    <w:rsid w:val="00C51232"/>
    <w:rsid w:val="00C52F06"/>
    <w:rsid w:val="00C54AD4"/>
    <w:rsid w:val="00C555C9"/>
    <w:rsid w:val="00C55B6F"/>
    <w:rsid w:val="00C579B2"/>
    <w:rsid w:val="00C60428"/>
    <w:rsid w:val="00C61579"/>
    <w:rsid w:val="00C6487A"/>
    <w:rsid w:val="00C71502"/>
    <w:rsid w:val="00C71FAE"/>
    <w:rsid w:val="00C72FAA"/>
    <w:rsid w:val="00C746C0"/>
    <w:rsid w:val="00C7685D"/>
    <w:rsid w:val="00C77A3A"/>
    <w:rsid w:val="00C82B48"/>
    <w:rsid w:val="00C82E60"/>
    <w:rsid w:val="00C832EE"/>
    <w:rsid w:val="00C83579"/>
    <w:rsid w:val="00C8369D"/>
    <w:rsid w:val="00C83719"/>
    <w:rsid w:val="00C8429A"/>
    <w:rsid w:val="00C85EC6"/>
    <w:rsid w:val="00C87D96"/>
    <w:rsid w:val="00C87E42"/>
    <w:rsid w:val="00C94850"/>
    <w:rsid w:val="00C9582C"/>
    <w:rsid w:val="00C96EFE"/>
    <w:rsid w:val="00C9772E"/>
    <w:rsid w:val="00C97B55"/>
    <w:rsid w:val="00CA1F64"/>
    <w:rsid w:val="00CA4811"/>
    <w:rsid w:val="00CA6031"/>
    <w:rsid w:val="00CA66E8"/>
    <w:rsid w:val="00CA7101"/>
    <w:rsid w:val="00CB0AED"/>
    <w:rsid w:val="00CB1A7B"/>
    <w:rsid w:val="00CB2B08"/>
    <w:rsid w:val="00CB3D90"/>
    <w:rsid w:val="00CB5D8D"/>
    <w:rsid w:val="00CC00A8"/>
    <w:rsid w:val="00CC4D11"/>
    <w:rsid w:val="00CC5922"/>
    <w:rsid w:val="00CC6337"/>
    <w:rsid w:val="00CC701C"/>
    <w:rsid w:val="00CD20FC"/>
    <w:rsid w:val="00CD3510"/>
    <w:rsid w:val="00CD3877"/>
    <w:rsid w:val="00CD4ACD"/>
    <w:rsid w:val="00CE34CE"/>
    <w:rsid w:val="00CE4317"/>
    <w:rsid w:val="00CE4968"/>
    <w:rsid w:val="00CE64B4"/>
    <w:rsid w:val="00CE774B"/>
    <w:rsid w:val="00CF0B0D"/>
    <w:rsid w:val="00CF15F8"/>
    <w:rsid w:val="00CF1E33"/>
    <w:rsid w:val="00CF24F6"/>
    <w:rsid w:val="00CF7AE3"/>
    <w:rsid w:val="00CF7C83"/>
    <w:rsid w:val="00D016DF"/>
    <w:rsid w:val="00D03DD7"/>
    <w:rsid w:val="00D055D9"/>
    <w:rsid w:val="00D05B7D"/>
    <w:rsid w:val="00D06FB1"/>
    <w:rsid w:val="00D07182"/>
    <w:rsid w:val="00D07D61"/>
    <w:rsid w:val="00D124F0"/>
    <w:rsid w:val="00D12791"/>
    <w:rsid w:val="00D12F04"/>
    <w:rsid w:val="00D13DA5"/>
    <w:rsid w:val="00D14599"/>
    <w:rsid w:val="00D16C5D"/>
    <w:rsid w:val="00D16F25"/>
    <w:rsid w:val="00D20537"/>
    <w:rsid w:val="00D20D73"/>
    <w:rsid w:val="00D21A03"/>
    <w:rsid w:val="00D22F37"/>
    <w:rsid w:val="00D2436E"/>
    <w:rsid w:val="00D3351B"/>
    <w:rsid w:val="00D3698A"/>
    <w:rsid w:val="00D40C23"/>
    <w:rsid w:val="00D43D06"/>
    <w:rsid w:val="00D4483C"/>
    <w:rsid w:val="00D466CA"/>
    <w:rsid w:val="00D46B3A"/>
    <w:rsid w:val="00D47A5B"/>
    <w:rsid w:val="00D47D25"/>
    <w:rsid w:val="00D5364B"/>
    <w:rsid w:val="00D55817"/>
    <w:rsid w:val="00D577F4"/>
    <w:rsid w:val="00D62CB2"/>
    <w:rsid w:val="00D647E1"/>
    <w:rsid w:val="00D65FC9"/>
    <w:rsid w:val="00D66AC2"/>
    <w:rsid w:val="00D677FC"/>
    <w:rsid w:val="00D72264"/>
    <w:rsid w:val="00D75061"/>
    <w:rsid w:val="00D753AD"/>
    <w:rsid w:val="00D758D5"/>
    <w:rsid w:val="00D76F92"/>
    <w:rsid w:val="00D77136"/>
    <w:rsid w:val="00D77B69"/>
    <w:rsid w:val="00D81799"/>
    <w:rsid w:val="00D81990"/>
    <w:rsid w:val="00D81D92"/>
    <w:rsid w:val="00D834E7"/>
    <w:rsid w:val="00D86DC7"/>
    <w:rsid w:val="00D876F8"/>
    <w:rsid w:val="00D90414"/>
    <w:rsid w:val="00D91720"/>
    <w:rsid w:val="00D91E75"/>
    <w:rsid w:val="00D94732"/>
    <w:rsid w:val="00D94FC7"/>
    <w:rsid w:val="00D958B3"/>
    <w:rsid w:val="00D95A77"/>
    <w:rsid w:val="00D96A3D"/>
    <w:rsid w:val="00D97730"/>
    <w:rsid w:val="00DA1730"/>
    <w:rsid w:val="00DA3C46"/>
    <w:rsid w:val="00DA5881"/>
    <w:rsid w:val="00DA5941"/>
    <w:rsid w:val="00DA7012"/>
    <w:rsid w:val="00DA7B1C"/>
    <w:rsid w:val="00DB0934"/>
    <w:rsid w:val="00DB1C39"/>
    <w:rsid w:val="00DB2759"/>
    <w:rsid w:val="00DB61FC"/>
    <w:rsid w:val="00DB788F"/>
    <w:rsid w:val="00DB798A"/>
    <w:rsid w:val="00DC4F65"/>
    <w:rsid w:val="00DC69B8"/>
    <w:rsid w:val="00DD3FC8"/>
    <w:rsid w:val="00DD6BF7"/>
    <w:rsid w:val="00DE07AD"/>
    <w:rsid w:val="00DE129F"/>
    <w:rsid w:val="00DE1927"/>
    <w:rsid w:val="00DE2F91"/>
    <w:rsid w:val="00DE2FA0"/>
    <w:rsid w:val="00DE5D70"/>
    <w:rsid w:val="00DE67CB"/>
    <w:rsid w:val="00DF0751"/>
    <w:rsid w:val="00DF0E32"/>
    <w:rsid w:val="00DF24BB"/>
    <w:rsid w:val="00DF2B45"/>
    <w:rsid w:val="00DF36B4"/>
    <w:rsid w:val="00DF4703"/>
    <w:rsid w:val="00E00A5B"/>
    <w:rsid w:val="00E01963"/>
    <w:rsid w:val="00E01DCA"/>
    <w:rsid w:val="00E038B1"/>
    <w:rsid w:val="00E07648"/>
    <w:rsid w:val="00E076D1"/>
    <w:rsid w:val="00E078DF"/>
    <w:rsid w:val="00E10E1A"/>
    <w:rsid w:val="00E133F3"/>
    <w:rsid w:val="00E134C1"/>
    <w:rsid w:val="00E20122"/>
    <w:rsid w:val="00E21AD1"/>
    <w:rsid w:val="00E22892"/>
    <w:rsid w:val="00E31801"/>
    <w:rsid w:val="00E31BD7"/>
    <w:rsid w:val="00E32430"/>
    <w:rsid w:val="00E32FDF"/>
    <w:rsid w:val="00E334A0"/>
    <w:rsid w:val="00E33EC8"/>
    <w:rsid w:val="00E343E7"/>
    <w:rsid w:val="00E359A3"/>
    <w:rsid w:val="00E35A77"/>
    <w:rsid w:val="00E37880"/>
    <w:rsid w:val="00E414EB"/>
    <w:rsid w:val="00E455C2"/>
    <w:rsid w:val="00E52061"/>
    <w:rsid w:val="00E53B9F"/>
    <w:rsid w:val="00E55B1B"/>
    <w:rsid w:val="00E57B53"/>
    <w:rsid w:val="00E608D1"/>
    <w:rsid w:val="00E613BE"/>
    <w:rsid w:val="00E62E10"/>
    <w:rsid w:val="00E64435"/>
    <w:rsid w:val="00E6616C"/>
    <w:rsid w:val="00E67470"/>
    <w:rsid w:val="00E67B55"/>
    <w:rsid w:val="00E7058D"/>
    <w:rsid w:val="00E71023"/>
    <w:rsid w:val="00E71F0F"/>
    <w:rsid w:val="00E75C0A"/>
    <w:rsid w:val="00E76D0E"/>
    <w:rsid w:val="00E80B12"/>
    <w:rsid w:val="00E83FC2"/>
    <w:rsid w:val="00E84D99"/>
    <w:rsid w:val="00E86814"/>
    <w:rsid w:val="00E86936"/>
    <w:rsid w:val="00E86AFE"/>
    <w:rsid w:val="00E928B0"/>
    <w:rsid w:val="00E972BC"/>
    <w:rsid w:val="00E97E98"/>
    <w:rsid w:val="00EA11D2"/>
    <w:rsid w:val="00EA1252"/>
    <w:rsid w:val="00EA31A7"/>
    <w:rsid w:val="00EA513E"/>
    <w:rsid w:val="00EB2FAF"/>
    <w:rsid w:val="00EC2B10"/>
    <w:rsid w:val="00EC437C"/>
    <w:rsid w:val="00EC4633"/>
    <w:rsid w:val="00EC4DF2"/>
    <w:rsid w:val="00EC5AE0"/>
    <w:rsid w:val="00EC706A"/>
    <w:rsid w:val="00ED148E"/>
    <w:rsid w:val="00ED240E"/>
    <w:rsid w:val="00ED4455"/>
    <w:rsid w:val="00ED46CE"/>
    <w:rsid w:val="00ED6137"/>
    <w:rsid w:val="00ED6F79"/>
    <w:rsid w:val="00EE1F47"/>
    <w:rsid w:val="00EE2F9C"/>
    <w:rsid w:val="00EE346B"/>
    <w:rsid w:val="00EE4EE9"/>
    <w:rsid w:val="00EE6888"/>
    <w:rsid w:val="00EF1943"/>
    <w:rsid w:val="00EF27ED"/>
    <w:rsid w:val="00EF2A35"/>
    <w:rsid w:val="00EF350D"/>
    <w:rsid w:val="00EF495E"/>
    <w:rsid w:val="00F00A8E"/>
    <w:rsid w:val="00F00C2C"/>
    <w:rsid w:val="00F00E86"/>
    <w:rsid w:val="00F02A5B"/>
    <w:rsid w:val="00F03C86"/>
    <w:rsid w:val="00F114E1"/>
    <w:rsid w:val="00F164E4"/>
    <w:rsid w:val="00F16576"/>
    <w:rsid w:val="00F177D5"/>
    <w:rsid w:val="00F225EC"/>
    <w:rsid w:val="00F24A2B"/>
    <w:rsid w:val="00F277F7"/>
    <w:rsid w:val="00F304E9"/>
    <w:rsid w:val="00F311F8"/>
    <w:rsid w:val="00F32D38"/>
    <w:rsid w:val="00F336B9"/>
    <w:rsid w:val="00F33FC7"/>
    <w:rsid w:val="00F3420C"/>
    <w:rsid w:val="00F34883"/>
    <w:rsid w:val="00F35B08"/>
    <w:rsid w:val="00F42EE3"/>
    <w:rsid w:val="00F44F95"/>
    <w:rsid w:val="00F458AF"/>
    <w:rsid w:val="00F53F4C"/>
    <w:rsid w:val="00F55F5B"/>
    <w:rsid w:val="00F60051"/>
    <w:rsid w:val="00F60278"/>
    <w:rsid w:val="00F60DAB"/>
    <w:rsid w:val="00F638CA"/>
    <w:rsid w:val="00F63D60"/>
    <w:rsid w:val="00F67528"/>
    <w:rsid w:val="00F71146"/>
    <w:rsid w:val="00F725B7"/>
    <w:rsid w:val="00F731A8"/>
    <w:rsid w:val="00F748BC"/>
    <w:rsid w:val="00F7528C"/>
    <w:rsid w:val="00F7679B"/>
    <w:rsid w:val="00F80651"/>
    <w:rsid w:val="00F8609E"/>
    <w:rsid w:val="00F861F1"/>
    <w:rsid w:val="00F90E59"/>
    <w:rsid w:val="00F928CE"/>
    <w:rsid w:val="00F92FB1"/>
    <w:rsid w:val="00F936FD"/>
    <w:rsid w:val="00F9633A"/>
    <w:rsid w:val="00F970B8"/>
    <w:rsid w:val="00FA095C"/>
    <w:rsid w:val="00FA0F98"/>
    <w:rsid w:val="00FA1020"/>
    <w:rsid w:val="00FA1CC5"/>
    <w:rsid w:val="00FA1E3D"/>
    <w:rsid w:val="00FA1EB5"/>
    <w:rsid w:val="00FA5136"/>
    <w:rsid w:val="00FA5D99"/>
    <w:rsid w:val="00FA7142"/>
    <w:rsid w:val="00FA7528"/>
    <w:rsid w:val="00FB177A"/>
    <w:rsid w:val="00FB18BC"/>
    <w:rsid w:val="00FB1E7A"/>
    <w:rsid w:val="00FB215F"/>
    <w:rsid w:val="00FB249F"/>
    <w:rsid w:val="00FB24B6"/>
    <w:rsid w:val="00FB26DA"/>
    <w:rsid w:val="00FB39C1"/>
    <w:rsid w:val="00FB3D62"/>
    <w:rsid w:val="00FB6AC0"/>
    <w:rsid w:val="00FB6FAB"/>
    <w:rsid w:val="00FB72CA"/>
    <w:rsid w:val="00FC452B"/>
    <w:rsid w:val="00FC5C7B"/>
    <w:rsid w:val="00FC6881"/>
    <w:rsid w:val="00FC78FA"/>
    <w:rsid w:val="00FD4B63"/>
    <w:rsid w:val="00FD5BC2"/>
    <w:rsid w:val="00FE1375"/>
    <w:rsid w:val="00FE3738"/>
    <w:rsid w:val="00FE4381"/>
    <w:rsid w:val="00FF049A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112"/>
  <w15:docId w15:val="{44F9D78E-38B6-43A6-A6C9-FB5AF75A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BB8"/>
    <w:pPr>
      <w:spacing w:line="260" w:lineRule="exact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80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0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02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5E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733CF"/>
    <w:pPr>
      <w:tabs>
        <w:tab w:val="num" w:pos="1440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733C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i/>
      <w:sz w:val="2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733C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733C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733C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802B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802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02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rsid w:val="0033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5E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AB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ABB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11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19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192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92D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9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C13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rsid w:val="00253780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TableauxCar">
    <w:name w:val="Tableaux Car"/>
    <w:basedOn w:val="Policepardfaut"/>
    <w:link w:val="Tableaux"/>
    <w:rsid w:val="0025378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B023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qFormat/>
    <w:rsid w:val="00D90414"/>
    <w:rPr>
      <w:b/>
      <w:bCs/>
    </w:rPr>
  </w:style>
  <w:style w:type="paragraph" w:styleId="Sansinterligne">
    <w:name w:val="No Spacing"/>
    <w:uiPriority w:val="1"/>
    <w:qFormat/>
    <w:rsid w:val="00E3243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BD37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s1">
    <w:name w:val="s1"/>
    <w:basedOn w:val="Policepardfaut"/>
    <w:rsid w:val="00BD3794"/>
  </w:style>
  <w:style w:type="character" w:customStyle="1" w:styleId="texte12px">
    <w:name w:val="texte12px"/>
    <w:rsid w:val="00F67528"/>
  </w:style>
  <w:style w:type="paragraph" w:customStyle="1" w:styleId="Pucesgras">
    <w:name w:val="Puces gras"/>
    <w:basedOn w:val="Normal"/>
    <w:rsid w:val="00452769"/>
    <w:pPr>
      <w:numPr>
        <w:numId w:val="1"/>
      </w:numPr>
      <w:tabs>
        <w:tab w:val="left" w:pos="360"/>
      </w:tabs>
      <w:spacing w:before="120" w:after="120" w:line="240" w:lineRule="auto"/>
      <w:jc w:val="both"/>
    </w:pPr>
    <w:rPr>
      <w:rFonts w:ascii="Arial Narrow" w:eastAsia="Times New Roman" w:hAnsi="Arial Narrow" w:cs="Times New Roman"/>
      <w:b/>
      <w:sz w:val="22"/>
      <w:szCs w:val="24"/>
      <w:lang w:eastAsia="fr-FR"/>
    </w:rPr>
  </w:style>
  <w:style w:type="paragraph" w:customStyle="1" w:styleId="Tableaucourant">
    <w:name w:val="Tableau courant"/>
    <w:rsid w:val="005275D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">
    <w:name w:val="Tableau tetiere"/>
    <w:rsid w:val="005275D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character" w:customStyle="1" w:styleId="Bold">
    <w:name w:val="Bold"/>
    <w:rsid w:val="001568B0"/>
    <w:rPr>
      <w:b/>
      <w:bCs/>
    </w:rPr>
  </w:style>
  <w:style w:type="paragraph" w:customStyle="1" w:styleId="TTextecourant">
    <w:name w:val="T_Texte_courant"/>
    <w:uiPriority w:val="99"/>
    <w:rsid w:val="001568B0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Enumtiret">
    <w:name w:val="T_Enum_tiret"/>
    <w:rsid w:val="001568B0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1568B0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1568B0"/>
    <w:rPr>
      <w:rFonts w:ascii="Guide Pedago Symb" w:hAnsi="Guide Pedago Symb" w:cs="Guide Pedago Symb"/>
    </w:rPr>
  </w:style>
  <w:style w:type="paragraph" w:customStyle="1" w:styleId="Notetableau">
    <w:name w:val="Note (tableau)"/>
    <w:rsid w:val="00EA31A7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EA31A7"/>
    <w:rPr>
      <w:vertAlign w:val="superscript"/>
    </w:rPr>
  </w:style>
  <w:style w:type="paragraph" w:customStyle="1" w:styleId="Tableautetieregauche">
    <w:name w:val="Tableau tetiere gauche"/>
    <w:rsid w:val="00EA31A7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TEnumpuce">
    <w:name w:val="T_Enum_puce"/>
    <w:rsid w:val="00392234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06Questionenonce">
    <w:name w:val="06_Question enonce"/>
    <w:rsid w:val="00392234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392234"/>
    <w:rPr>
      <w:i/>
      <w:iCs/>
    </w:rPr>
  </w:style>
  <w:style w:type="paragraph" w:customStyle="1" w:styleId="Tableaucourantequation">
    <w:name w:val="Tableau courant equation"/>
    <w:rsid w:val="00392234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392234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3D71DA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3D71DA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3D71DA"/>
    <w:pPr>
      <w:spacing w:after="0" w:line="240" w:lineRule="auto"/>
    </w:pPr>
    <w:rPr>
      <w:rFonts w:ascii="GuidePedagogique" w:eastAsia="Times New Roman" w:hAnsi="GuidePedagogique" w:cs="Times New Roman"/>
      <w:sz w:val="22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3D71DA"/>
    <w:rPr>
      <w:rFonts w:ascii="GuidePedagogique" w:eastAsia="Times New Roman" w:hAnsi="GuidePedagogique" w:cs="Times New Roman"/>
      <w:lang w:eastAsia="fr-FR"/>
    </w:rPr>
  </w:style>
  <w:style w:type="paragraph" w:customStyle="1" w:styleId="Rduit">
    <w:name w:val="Réduit"/>
    <w:basedOn w:val="Normal"/>
    <w:uiPriority w:val="99"/>
    <w:rsid w:val="009876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C3B7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C3B76"/>
    <w:rPr>
      <w:rFonts w:ascii="Tahoma" w:eastAsia="Times New Roman" w:hAnsi="Tahoma" w:cs="Times New Roman"/>
      <w:sz w:val="1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C3B76"/>
    <w:pPr>
      <w:spacing w:after="0" w:line="360" w:lineRule="atLeast"/>
      <w:ind w:left="180"/>
      <w:jc w:val="both"/>
    </w:pPr>
    <w:rPr>
      <w:rFonts w:ascii="Arial" w:eastAsia="Times New Roman" w:hAnsi="Arial" w:cs="Times New Roman"/>
      <w:color w:val="000000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3B76"/>
    <w:rPr>
      <w:rFonts w:ascii="Arial" w:eastAsia="Times New Roman" w:hAnsi="Arial" w:cs="Times New Roman"/>
      <w:color w:val="00000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733CF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733CF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733C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733CF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733CF"/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styleId="Numrodepage">
    <w:name w:val="page number"/>
    <w:basedOn w:val="Policepardfaut"/>
    <w:rsid w:val="005E7949"/>
  </w:style>
  <w:style w:type="paragraph" w:styleId="Corpsdetexte">
    <w:name w:val="Body Text"/>
    <w:basedOn w:val="Normal"/>
    <w:link w:val="CorpsdetexteCar"/>
    <w:uiPriority w:val="1"/>
    <w:unhideWhenUsed/>
    <w:qFormat/>
    <w:rsid w:val="00E83F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83FC2"/>
    <w:rPr>
      <w:rFonts w:ascii="Times New Roman" w:hAnsi="Times New Roman"/>
      <w:sz w:val="24"/>
    </w:rPr>
  </w:style>
  <w:style w:type="paragraph" w:customStyle="1" w:styleId="GuidePedagogiqueTitre3CompetenceetSA">
    <w:name w:val="GuidePedagogique_Titre 3_Competence et SA"/>
    <w:basedOn w:val="Normal"/>
    <w:link w:val="GuidePedagogiqueTitre3CompetenceetSACar"/>
    <w:qFormat/>
    <w:rsid w:val="006A61C6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Policepardfaut"/>
    <w:link w:val="GuidePedagogiqueTitre3CompetenceetSA"/>
    <w:rsid w:val="006A61C6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6A61C6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A61C6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Default">
    <w:name w:val="Default"/>
    <w:rsid w:val="00B60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8A289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Titrepuce">
    <w:name w:val="T_Titre_puce"/>
    <w:rsid w:val="00BE2B62"/>
    <w:pPr>
      <w:keepNext/>
      <w:tabs>
        <w:tab w:val="left" w:pos="100"/>
      </w:tabs>
      <w:suppressAutoHyphens/>
      <w:autoSpaceDE w:val="0"/>
      <w:autoSpaceDN w:val="0"/>
      <w:adjustRightInd w:val="0"/>
      <w:spacing w:before="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paragraph" w:customStyle="1" w:styleId="Style1">
    <w:name w:val="Style1"/>
    <w:basedOn w:val="Commentaire"/>
    <w:rsid w:val="000C2D62"/>
    <w:pPr>
      <w:spacing w:after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F638CA"/>
    <w:pPr>
      <w:widowControl w:val="0"/>
      <w:autoSpaceDN w:val="0"/>
      <w:adjustRightInd w:val="0"/>
      <w:spacing w:after="0" w:line="240" w:lineRule="auto"/>
    </w:pPr>
    <w:rPr>
      <w:rFonts w:ascii="Nimbus Roman No9 L" w:eastAsia="Times New Roman" w:hAnsi="Nimbus Roman No9 L" w:cs="Lucidasans"/>
      <w:szCs w:val="24"/>
    </w:rPr>
  </w:style>
  <w:style w:type="paragraph" w:customStyle="1" w:styleId="TableParagraph">
    <w:name w:val="Table Paragraph"/>
    <w:basedOn w:val="Normal"/>
    <w:uiPriority w:val="1"/>
    <w:qFormat/>
    <w:rsid w:val="006D3D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fr-FR"/>
    </w:rPr>
  </w:style>
  <w:style w:type="paragraph" w:customStyle="1" w:styleId="jobfield">
    <w:name w:val="job_field"/>
    <w:basedOn w:val="Normal"/>
    <w:rsid w:val="00D06F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beforetxt">
    <w:name w:val="before_txt"/>
    <w:basedOn w:val="Policepardfaut"/>
    <w:rsid w:val="00D06FB1"/>
  </w:style>
  <w:style w:type="paragraph" w:customStyle="1" w:styleId="Paragraphedeliste2">
    <w:name w:val="Paragraphe de liste2"/>
    <w:basedOn w:val="Normal"/>
    <w:rsid w:val="009108D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Paragraphedeliste3">
    <w:name w:val="Paragraphe de liste3"/>
    <w:basedOn w:val="Normal"/>
    <w:rsid w:val="0019177F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xl23">
    <w:name w:val="xl23"/>
    <w:basedOn w:val="Normal"/>
    <w:rsid w:val="00C715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fr-FR"/>
    </w:rPr>
  </w:style>
  <w:style w:type="numbering" w:customStyle="1" w:styleId="Style3">
    <w:name w:val="Style3"/>
    <w:uiPriority w:val="99"/>
    <w:rsid w:val="00F35B08"/>
    <w:pPr>
      <w:numPr>
        <w:numId w:val="2"/>
      </w:numPr>
    </w:pPr>
  </w:style>
  <w:style w:type="character" w:styleId="Textedelespacerserv">
    <w:name w:val="Placeholder Text"/>
    <w:uiPriority w:val="99"/>
    <w:semiHidden/>
    <w:rsid w:val="00614AA9"/>
    <w:rPr>
      <w:color w:val="808080"/>
    </w:rPr>
  </w:style>
  <w:style w:type="character" w:customStyle="1" w:styleId="ordenpregunta">
    <w:name w:val="ordenpregunta"/>
    <w:basedOn w:val="Policepardfaut"/>
    <w:rsid w:val="00F80651"/>
  </w:style>
  <w:style w:type="character" w:customStyle="1" w:styleId="descripcionpregunta">
    <w:name w:val="descripcionpregunta"/>
    <w:basedOn w:val="Policepardfaut"/>
    <w:rsid w:val="00F80651"/>
  </w:style>
  <w:style w:type="paragraph" w:customStyle="1" w:styleId="CM4">
    <w:name w:val="CM4"/>
    <w:basedOn w:val="Default"/>
    <w:next w:val="Default"/>
    <w:uiPriority w:val="99"/>
    <w:rsid w:val="001D0B30"/>
    <w:pPr>
      <w:widowControl w:val="0"/>
      <w:spacing w:line="253" w:lineRule="atLeast"/>
    </w:pPr>
    <w:rPr>
      <w:rFonts w:ascii="Helvetica" w:eastAsia="Times New Roman" w:hAnsi="Helvetica" w:cs="Helvetica"/>
      <w:color w:val="auto"/>
      <w:lang w:eastAsia="fr-FR"/>
    </w:rPr>
  </w:style>
  <w:style w:type="paragraph" w:customStyle="1" w:styleId="CM13">
    <w:name w:val="CM13"/>
    <w:basedOn w:val="Default"/>
    <w:next w:val="Default"/>
    <w:uiPriority w:val="99"/>
    <w:rsid w:val="001D0B30"/>
    <w:pPr>
      <w:widowControl w:val="0"/>
      <w:spacing w:after="180"/>
    </w:pPr>
    <w:rPr>
      <w:rFonts w:ascii="Helvetica" w:eastAsia="Times New Roman" w:hAnsi="Helvetica" w:cs="Helvetica"/>
      <w:color w:val="auto"/>
      <w:lang w:eastAsia="fr-FR"/>
    </w:rPr>
  </w:style>
  <w:style w:type="paragraph" w:customStyle="1" w:styleId="CM3">
    <w:name w:val="CM3"/>
    <w:basedOn w:val="Default"/>
    <w:next w:val="Default"/>
    <w:uiPriority w:val="99"/>
    <w:rsid w:val="001D0B30"/>
    <w:pPr>
      <w:widowControl w:val="0"/>
      <w:spacing w:line="251" w:lineRule="atLeast"/>
    </w:pPr>
    <w:rPr>
      <w:rFonts w:ascii="Helvetica" w:eastAsia="Times New Roman" w:hAnsi="Helvetica" w:cs="Helvetica"/>
      <w:color w:val="auto"/>
      <w:lang w:eastAsia="fr-FR"/>
    </w:rPr>
  </w:style>
  <w:style w:type="character" w:customStyle="1" w:styleId="TableaucourantCar">
    <w:name w:val="Tableau_courant Car"/>
    <w:basedOn w:val="Policepardfaut"/>
    <w:link w:val="Tableaucourant0"/>
    <w:uiPriority w:val="99"/>
    <w:locked/>
    <w:rsid w:val="00217D98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paragraph" w:customStyle="1" w:styleId="Tableaucourant0">
    <w:name w:val="Tableau_courant"/>
    <w:basedOn w:val="Normal"/>
    <w:link w:val="TableaucourantCar"/>
    <w:uiPriority w:val="99"/>
    <w:rsid w:val="00217D9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0"/>
    <w:uiPriority w:val="99"/>
    <w:locked/>
    <w:rsid w:val="00217D98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Tableautetiere0">
    <w:name w:val="Tableau_tetiere"/>
    <w:basedOn w:val="Tableaucourant0"/>
    <w:link w:val="TableautetiereCar"/>
    <w:uiPriority w:val="99"/>
    <w:rsid w:val="00217D98"/>
    <w:pPr>
      <w:suppressAutoHyphens/>
    </w:pPr>
    <w:rPr>
      <w:rFonts w:ascii="GuidePedagoNCond-Bold" w:hAnsi="GuidePedagoNCond-Bold" w:cs="GuidePedagoNCond-Bold"/>
      <w:b/>
      <w:bCs/>
    </w:rPr>
  </w:style>
  <w:style w:type="table" w:customStyle="1" w:styleId="Tableau1repage1">
    <w:name w:val="Tableau 1re page1"/>
    <w:basedOn w:val="TableauNormal"/>
    <w:uiPriority w:val="59"/>
    <w:rsid w:val="00217D9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1CHAPITRE">
    <w:name w:val="GuidePedagogique_Titre 1_CHAPITRE"/>
    <w:basedOn w:val="Normal"/>
    <w:link w:val="GuidePedagogiqueTitre1CHAPITRECar"/>
    <w:qFormat/>
    <w:rsid w:val="00E22892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E22892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02Programmetitre">
    <w:name w:val="02_Programme_titre"/>
    <w:basedOn w:val="Normal"/>
    <w:uiPriority w:val="99"/>
    <w:rsid w:val="00FB3D62"/>
    <w:pPr>
      <w:keepNext/>
      <w:keepLines/>
      <w:widowControl w:val="0"/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04Exercicestitre">
    <w:name w:val="04_Exercices_titre"/>
    <w:basedOn w:val="Normal"/>
    <w:next w:val="TTextecourant"/>
    <w:uiPriority w:val="99"/>
    <w:rsid w:val="008F1584"/>
    <w:pPr>
      <w:keepNext/>
      <w:keepLines/>
      <w:widowControl w:val="0"/>
      <w:suppressAutoHyphens/>
      <w:autoSpaceDE w:val="0"/>
      <w:autoSpaceDN w:val="0"/>
      <w:adjustRightInd w:val="0"/>
      <w:spacing w:before="680" w:after="0" w:line="310" w:lineRule="atLeast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05MissionTitre">
    <w:name w:val="05_Mission_Titre"/>
    <w:basedOn w:val="Normal"/>
    <w:uiPriority w:val="99"/>
    <w:rsid w:val="00FF12CE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paragraph" w:customStyle="1" w:styleId="06Questionenonce0">
    <w:name w:val="06_Question_enonce"/>
    <w:basedOn w:val="Normal"/>
    <w:uiPriority w:val="99"/>
    <w:rsid w:val="00CB3D90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B160-C20A-4A49-A8FE-3424500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2278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SICAUD MARIE</dc:creator>
  <cp:keywords/>
  <dc:description/>
  <cp:lastModifiedBy>SICAUD MARIE</cp:lastModifiedBy>
  <cp:revision>182</cp:revision>
  <cp:lastPrinted>2019-01-27T10:06:00Z</cp:lastPrinted>
  <dcterms:created xsi:type="dcterms:W3CDTF">2019-06-19T10:09:00Z</dcterms:created>
  <dcterms:modified xsi:type="dcterms:W3CDTF">2019-07-01T14:08:00Z</dcterms:modified>
</cp:coreProperties>
</file>