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35" w:rsidRPr="007733D5" w:rsidRDefault="00870C35" w:rsidP="00870C35">
      <w:pPr>
        <w:jc w:val="center"/>
        <w:rPr>
          <w:rFonts w:ascii="Cooper Std Black" w:hAnsi="Cooper Std Black"/>
          <w:color w:val="F79646" w:themeColor="accent6"/>
          <w:sz w:val="24"/>
          <w:szCs w:val="24"/>
        </w:rPr>
      </w:pPr>
      <w:r w:rsidRPr="007733D5">
        <w:rPr>
          <w:rFonts w:ascii="Cooper Std Black" w:hAnsi="Cooper Std Black"/>
          <w:color w:val="F79646" w:themeColor="accent6"/>
          <w:sz w:val="24"/>
          <w:szCs w:val="24"/>
        </w:rPr>
        <w:t>CORRECTION LETTRE EXERCICE N° 1</w:t>
      </w:r>
    </w:p>
    <w:p w:rsidR="00870C35" w:rsidRPr="007733D5" w:rsidRDefault="00870C35" w:rsidP="00870C35">
      <w:pPr>
        <w:jc w:val="center"/>
        <w:rPr>
          <w:rFonts w:ascii="Cooper Std Black" w:hAnsi="Cooper Std Black"/>
          <w:color w:val="F79646" w:themeColor="accent6"/>
          <w:sz w:val="24"/>
          <w:szCs w:val="24"/>
        </w:rPr>
      </w:pPr>
      <w:r w:rsidRPr="007733D5">
        <w:rPr>
          <w:rFonts w:ascii="Cooper Std Black" w:hAnsi="Cooper Std Black"/>
          <w:color w:val="F79646" w:themeColor="accent6"/>
          <w:sz w:val="24"/>
          <w:szCs w:val="24"/>
        </w:rPr>
        <w:t>ANNEXE 1 Dossier 20</w: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bookmarkStart w:id="0" w:name="_Hlk531541438"/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97AD" wp14:editId="0B2FB33A">
                <wp:simplePos x="0" y="0"/>
                <wp:positionH relativeFrom="column">
                  <wp:posOffset>1483360</wp:posOffset>
                </wp:positionH>
                <wp:positionV relativeFrom="paragraph">
                  <wp:posOffset>136525</wp:posOffset>
                </wp:positionV>
                <wp:extent cx="1826895" cy="74930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895" cy="74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0C35" w:rsidRDefault="00870C35" w:rsidP="00870C3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ISYCLOS</w:t>
                            </w:r>
                          </w:p>
                          <w:p w:rsidR="00870C35" w:rsidRDefault="00870C35" w:rsidP="00870C3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6, chemin des Sables</w:t>
                            </w:r>
                          </w:p>
                          <w:p w:rsidR="00870C35" w:rsidRDefault="00870C35" w:rsidP="00870C3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54000 NANCY</w:t>
                            </w:r>
                          </w:p>
                          <w:p w:rsidR="00870C35" w:rsidRDefault="00870C35" w:rsidP="00870C3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870C35" w:rsidRDefault="00870C35" w:rsidP="00870C3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16.8pt;margin-top:10.75pt;width:143.8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" filled="f" stroked="f" strokeweight="1pt">
                <v:path arrowok="t"/>
                <v:textbox>
                  <w:txbxContent>
                    <w:p w:rsidR="00870C35" w:rsidRDefault="00870C35" w:rsidP="00870C3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ISYCLOS</w:t>
                      </w:r>
                    </w:p>
                    <w:p w:rsidR="00870C35" w:rsidRDefault="00870C35" w:rsidP="00870C3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6, chemin des Sables</w:t>
                      </w:r>
                    </w:p>
                    <w:p w:rsidR="00870C35" w:rsidRDefault="00870C35" w:rsidP="00870C3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54000 NANCY</w:t>
                      </w:r>
                    </w:p>
                    <w:p w:rsidR="00870C35" w:rsidRDefault="00870C35" w:rsidP="00870C3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870C35" w:rsidRDefault="00870C35" w:rsidP="00870C3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FFB675A" wp14:editId="2AB8B2C6">
            <wp:extent cx="1155700" cy="866775"/>
            <wp:effectExtent l="0" t="0" r="0" b="0"/>
            <wp:docPr id="4" name="details-enlarged-image" descr="pisc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-enlarged-image" descr="piscine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2FEC" wp14:editId="7DCE29FA">
                <wp:simplePos x="0" y="0"/>
                <wp:positionH relativeFrom="column">
                  <wp:posOffset>3549650</wp:posOffset>
                </wp:positionH>
                <wp:positionV relativeFrom="paragraph">
                  <wp:posOffset>885825</wp:posOffset>
                </wp:positionV>
                <wp:extent cx="1964690" cy="696595"/>
                <wp:effectExtent l="10795" t="12065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35" w:rsidRPr="00073F0C" w:rsidRDefault="00870C35" w:rsidP="00870C3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073F0C">
                              <w:rPr>
                                <w:color w:val="FF0000"/>
                              </w:rPr>
                              <w:t>M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r w:rsidRPr="00073F0C">
                              <w:rPr>
                                <w:color w:val="FF0000"/>
                              </w:rPr>
                              <w:t xml:space="preserve"> Julien CARDOZE</w:t>
                            </w:r>
                          </w:p>
                          <w:p w:rsidR="00870C35" w:rsidRPr="00073F0C" w:rsidRDefault="00870C35" w:rsidP="00870C3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073F0C">
                              <w:rPr>
                                <w:color w:val="FF0000"/>
                              </w:rPr>
                              <w:t>12, place des Vosges</w:t>
                            </w:r>
                          </w:p>
                          <w:p w:rsidR="00870C35" w:rsidRPr="00073F0C" w:rsidRDefault="00870C35" w:rsidP="00870C3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073F0C">
                              <w:rPr>
                                <w:color w:val="FF0000"/>
                              </w:rPr>
                              <w:t>54000 NANCY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79.5pt;margin-top:69.75pt;width:154.7pt;height: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">
                <v:textbox>
                  <w:txbxContent>
                    <w:p w:rsidR="00870C35" w:rsidRPr="00073F0C" w:rsidRDefault="00870C35" w:rsidP="00870C3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073F0C">
                        <w:rPr>
                          <w:color w:val="FF0000"/>
                        </w:rPr>
                        <w:t>M</w:t>
                      </w:r>
                      <w:r>
                        <w:rPr>
                          <w:color w:val="FF0000"/>
                        </w:rPr>
                        <w:t>.</w:t>
                      </w:r>
                      <w:r w:rsidRPr="00073F0C">
                        <w:rPr>
                          <w:color w:val="FF0000"/>
                        </w:rPr>
                        <w:t xml:space="preserve"> Julien CARDOZE</w:t>
                      </w:r>
                    </w:p>
                    <w:p w:rsidR="00870C35" w:rsidRPr="00073F0C" w:rsidRDefault="00870C35" w:rsidP="00870C3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073F0C">
                        <w:rPr>
                          <w:color w:val="FF0000"/>
                        </w:rPr>
                        <w:t>12, place des Vosges</w:t>
                      </w:r>
                    </w:p>
                    <w:p w:rsidR="00870C35" w:rsidRPr="00073F0C" w:rsidRDefault="00870C35" w:rsidP="00870C3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073F0C">
                        <w:rPr>
                          <w:color w:val="FF0000"/>
                        </w:rPr>
                        <w:t>54000 NANCY</w:t>
                      </w:r>
                    </w:p>
                  </w:txbxContent>
                </v:textbox>
              </v:rect>
            </w:pict>
          </mc:Fallback>
        </mc:AlternateConten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870C35" w:rsidRPr="00C834E4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C834E4">
        <w:rPr>
          <w:rFonts w:cstheme="minorHAnsi"/>
          <w:color w:val="FF0000"/>
        </w:rPr>
        <w:t xml:space="preserve">Objet : </w:t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proofErr w:type="spellStart"/>
      <w:r w:rsidRPr="00C834E4">
        <w:rPr>
          <w:rFonts w:cstheme="minorHAnsi"/>
          <w:color w:val="FF0000"/>
        </w:rPr>
        <w:t>Vetraz</w:t>
      </w:r>
      <w:r>
        <w:rPr>
          <w:rFonts w:cstheme="minorHAnsi"/>
          <w:color w:val="FF0000"/>
        </w:rPr>
        <w:t>-Monthoux</w:t>
      </w:r>
      <w:proofErr w:type="spellEnd"/>
    </w:p>
    <w:p w:rsidR="00870C35" w:rsidRPr="00C834E4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C834E4">
        <w:rPr>
          <w:rFonts w:cstheme="minorHAnsi"/>
          <w:color w:val="FF0000"/>
        </w:rPr>
        <w:t>Offre commerciale</w:t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>L</w:t>
      </w:r>
      <w:r w:rsidRPr="00C834E4">
        <w:rPr>
          <w:rFonts w:cstheme="minorHAnsi"/>
          <w:color w:val="FF0000"/>
        </w:rPr>
        <w:t xml:space="preserve">e </w:t>
      </w:r>
      <w:r>
        <w:rPr>
          <w:rFonts w:cstheme="minorHAnsi"/>
          <w:color w:val="FF0000"/>
        </w:rPr>
        <w:t>5 mai 20N</w:t>
      </w:r>
    </w:p>
    <w:p w:rsidR="00870C35" w:rsidRPr="00C834E4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C834E4">
        <w:rPr>
          <w:rFonts w:cstheme="minorHAnsi"/>
          <w:color w:val="FF0000"/>
        </w:rPr>
        <w:t xml:space="preserve">Cher Monsieur </w:t>
      </w:r>
      <w:proofErr w:type="spellStart"/>
      <w:r w:rsidRPr="00C834E4">
        <w:rPr>
          <w:rFonts w:cstheme="minorHAnsi"/>
          <w:color w:val="FF0000"/>
        </w:rPr>
        <w:t>Cardoze</w:t>
      </w:r>
      <w:proofErr w:type="spellEnd"/>
      <w:r>
        <w:rPr>
          <w:rFonts w:cstheme="minorHAnsi"/>
          <w:color w:val="FF0000"/>
        </w:rPr>
        <w:t>,</w: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Les beaux jours arrivent et vous allez bientôt profiter de votre piscine nouvellement installée dans votre jardin. Mais avez-vous pensé à sa sécurité ? </w: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Notre société est là pour vous protéger. </w:t>
      </w:r>
      <w:r w:rsidRPr="00C834E4">
        <w:rPr>
          <w:rFonts w:cstheme="minorHAnsi"/>
          <w:color w:val="FF0000"/>
        </w:rPr>
        <w:t xml:space="preserve">Depuis 1995, </w:t>
      </w:r>
      <w:r w:rsidRPr="004F0BCA">
        <w:rPr>
          <w:rFonts w:cstheme="minorHAnsi"/>
          <w:color w:val="000000" w:themeColor="text1"/>
        </w:rPr>
        <w:t>nous fabriquons des barrières de sécurité pour</w:t>
      </w:r>
      <w:r>
        <w:rPr>
          <w:rFonts w:cstheme="minorHAnsi"/>
          <w:color w:val="000000" w:themeColor="text1"/>
        </w:rPr>
        <w:t xml:space="preserve"> </w:t>
      </w:r>
      <w:r w:rsidRPr="004F0BCA">
        <w:rPr>
          <w:rFonts w:cstheme="minorHAnsi"/>
          <w:color w:val="000000" w:themeColor="text1"/>
        </w:rPr>
        <w:t>piscine</w:t>
      </w:r>
      <w:r>
        <w:rPr>
          <w:rFonts w:cstheme="minorHAnsi"/>
          <w:color w:val="000000" w:themeColor="text1"/>
        </w:rPr>
        <w:t xml:space="preserve"> conformes à la réglementation, désormais obligatoires, au besoin </w:t>
      </w:r>
      <w:r w:rsidRPr="00C834E4">
        <w:rPr>
          <w:rFonts w:cstheme="minorHAnsi"/>
          <w:color w:val="FF0000"/>
        </w:rPr>
        <w:t>sur</w:t>
      </w:r>
      <w:r>
        <w:rPr>
          <w:rFonts w:cstheme="minorHAnsi"/>
          <w:color w:val="FF0000"/>
        </w:rPr>
        <w:t>-</w:t>
      </w:r>
      <w:r w:rsidRPr="00C834E4">
        <w:rPr>
          <w:rFonts w:cstheme="minorHAnsi"/>
          <w:color w:val="FF0000"/>
        </w:rPr>
        <w:t>mesure, résistantes, très esthétiques et facile</w:t>
      </w:r>
      <w:r>
        <w:rPr>
          <w:rFonts w:cstheme="minorHAnsi"/>
          <w:color w:val="FF0000"/>
        </w:rPr>
        <w:t>s</w:t>
      </w:r>
      <w:r w:rsidRPr="00C834E4">
        <w:rPr>
          <w:rFonts w:cstheme="minorHAnsi"/>
          <w:color w:val="FF0000"/>
        </w:rPr>
        <w:t xml:space="preserve"> à monter. Elles délimiteront parfaitement votre piscine qui peut être une zone dangereuse pour vos enfants</w:t>
      </w:r>
      <w:r>
        <w:rPr>
          <w:rFonts w:cstheme="minorHAnsi"/>
          <w:color w:val="FF0000"/>
        </w:rPr>
        <w:t xml:space="preserve"> et vos amis</w:t>
      </w:r>
      <w:r w:rsidRPr="00C834E4">
        <w:rPr>
          <w:rFonts w:cstheme="minorHAnsi"/>
          <w:color w:val="FF0000"/>
        </w:rPr>
        <w:t>.</w: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Pour fêter l’arrivée du printemps, nous voulons vous faire profiter d’une offre exceptionnelle :</w: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Installation gratuite de vos barrières de sécurité pour tout contrat signé avant le 31 mai.</w: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Alors, n’hésitez plus ! Contactez-nous rapidement à l’aide du coupon-réponse pour recevoir un devis gratuit ou des conseils utiles sur nos produits.</w:t>
      </w:r>
    </w:p>
    <w:p w:rsidR="00870C35" w:rsidRPr="00C834E4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C834E4">
        <w:rPr>
          <w:rFonts w:cstheme="minorHAnsi"/>
          <w:color w:val="FF0000"/>
        </w:rPr>
        <w:t xml:space="preserve">Dans l’attente de votre réponse, nous vous prions de recevoir, cher Monsieur </w:t>
      </w:r>
      <w:proofErr w:type="spellStart"/>
      <w:r w:rsidRPr="00C834E4">
        <w:rPr>
          <w:rFonts w:cstheme="minorHAnsi"/>
          <w:color w:val="FF0000"/>
        </w:rPr>
        <w:t>Cardoze</w:t>
      </w:r>
      <w:proofErr w:type="spellEnd"/>
      <w:r w:rsidRPr="00C834E4">
        <w:rPr>
          <w:rFonts w:cstheme="minorHAnsi"/>
          <w:color w:val="FF0000"/>
        </w:rPr>
        <w:t>, nos respectueuses salutations</w:t>
      </w:r>
      <w:r>
        <w:rPr>
          <w:rFonts w:cstheme="minorHAnsi"/>
          <w:color w:val="FF0000"/>
        </w:rPr>
        <w:t>.</w:t>
      </w:r>
    </w:p>
    <w:p w:rsidR="00870C35" w:rsidRPr="00C834E4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  <w:t>Hervé Dupont</w:t>
      </w:r>
    </w:p>
    <w:p w:rsidR="00870C35" w:rsidRDefault="00870C35" w:rsidP="00870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</w:rPr>
      </w:pP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</w:r>
      <w:r w:rsidRPr="00C834E4">
        <w:rPr>
          <w:rFonts w:cstheme="minorHAnsi"/>
          <w:color w:val="FF0000"/>
        </w:rPr>
        <w:tab/>
        <w:t>Directeur commercial</w:t>
      </w:r>
    </w:p>
    <w:bookmarkEnd w:id="0"/>
    <w:p w:rsidR="00870C35" w:rsidRDefault="00870C35" w:rsidP="00870C35">
      <w:pPr>
        <w:rPr>
          <w:rFonts w:cstheme="minorHAnsi"/>
        </w:rPr>
      </w:pPr>
    </w:p>
    <w:p w:rsidR="00870C35" w:rsidRDefault="00870C35" w:rsidP="00870C35"/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Pr="007733D5" w:rsidRDefault="00870C35" w:rsidP="00870C35">
      <w:pPr>
        <w:jc w:val="center"/>
        <w:rPr>
          <w:rFonts w:ascii="Cooper Std Black" w:hAnsi="Cooper Std Black"/>
          <w:color w:val="F79646" w:themeColor="accent6"/>
          <w:sz w:val="24"/>
          <w:szCs w:val="24"/>
        </w:rPr>
      </w:pPr>
      <w:r w:rsidRPr="007733D5">
        <w:rPr>
          <w:rFonts w:ascii="Cooper Std Black" w:hAnsi="Cooper Std Black"/>
          <w:color w:val="F79646" w:themeColor="accent6"/>
          <w:sz w:val="24"/>
          <w:szCs w:val="24"/>
        </w:rPr>
        <w:t>CORRECTION LETTRE PUBLIPOSTAGE EXERCICE 2</w:t>
      </w:r>
    </w:p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2517"/>
        <w:gridCol w:w="3448"/>
      </w:tblGrid>
      <w:tr w:rsidR="00870C35" w:rsidTr="00CB07FB">
        <w:tc>
          <w:tcPr>
            <w:tcW w:w="53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0C35" w:rsidRDefault="00870C35" w:rsidP="00CB07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Logo et coordonnées de votre établissement </w:t>
            </w:r>
          </w:p>
          <w:p w:rsidR="00870C35" w:rsidRDefault="00870C35" w:rsidP="00CB07FB">
            <w:pPr>
              <w:rPr>
                <w:color w:val="000000" w:themeColor="text1"/>
              </w:rPr>
            </w:pPr>
          </w:p>
          <w:p w:rsidR="00870C35" w:rsidRPr="00550796" w:rsidRDefault="00870C35" w:rsidP="00CB07FB">
            <w:pPr>
              <w:rPr>
                <w:color w:val="000000" w:themeColor="text1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70C35" w:rsidRDefault="00870C35" w:rsidP="00CB07FB"/>
        </w:tc>
      </w:tr>
      <w:tr w:rsidR="00870C35" w:rsidRPr="00550796" w:rsidTr="00CB07FB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870C35" w:rsidRPr="00550796" w:rsidRDefault="00870C35" w:rsidP="00CB07FB">
            <w:pPr>
              <w:rPr>
                <w:color w:val="000000" w:themeColor="text1"/>
              </w:rPr>
            </w:pPr>
          </w:p>
        </w:tc>
        <w:tc>
          <w:tcPr>
            <w:tcW w:w="3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0C35" w:rsidRPr="00550796" w:rsidRDefault="00870C35" w:rsidP="00CB07FB">
            <w:pPr>
              <w:rPr>
                <w:color w:val="FF0000"/>
              </w:rPr>
            </w:pPr>
          </w:p>
          <w:p w:rsidR="00870C35" w:rsidRPr="0048121B" w:rsidRDefault="00870C35" w:rsidP="00CB07F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Nom de l’entreprise</w:t>
            </w:r>
          </w:p>
          <w:p w:rsidR="00870C35" w:rsidRPr="0048121B" w:rsidRDefault="00870C35" w:rsidP="00CB07F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Nom du tuteur</w:t>
            </w:r>
          </w:p>
          <w:p w:rsidR="00870C35" w:rsidRPr="0048121B" w:rsidRDefault="00870C35" w:rsidP="00CB07F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Adresse</w:t>
            </w:r>
          </w:p>
          <w:p w:rsidR="00870C35" w:rsidRPr="00550796" w:rsidRDefault="00870C35" w:rsidP="00CB07FB">
            <w:pPr>
              <w:rPr>
                <w:color w:val="FF0000"/>
              </w:rPr>
            </w:pPr>
            <w:r>
              <w:rPr>
                <w:color w:val="FF0000"/>
                <w:highlight w:val="yellow"/>
              </w:rPr>
              <w:t>CP Ville</w:t>
            </w:r>
          </w:p>
        </w:tc>
      </w:tr>
      <w:tr w:rsidR="00870C35" w:rsidRPr="00550796" w:rsidTr="00CB07FB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0C35" w:rsidRPr="00550796" w:rsidRDefault="00870C35" w:rsidP="00CB07FB">
            <w:pPr>
              <w:rPr>
                <w:color w:val="000000" w:themeColor="text1"/>
              </w:rPr>
            </w:pPr>
          </w:p>
        </w:tc>
        <w:tc>
          <w:tcPr>
            <w:tcW w:w="34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70C35" w:rsidRPr="00550796" w:rsidRDefault="00870C35" w:rsidP="00CB07FB">
            <w:pPr>
              <w:rPr>
                <w:color w:val="FF0000"/>
              </w:rPr>
            </w:pPr>
          </w:p>
        </w:tc>
      </w:tr>
      <w:tr w:rsidR="00870C35" w:rsidTr="00CB07FB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>
            <w:r>
              <w:t>Objet :</w:t>
            </w:r>
          </w:p>
          <w:p w:rsidR="00870C35" w:rsidRDefault="00870C35" w:rsidP="00CB07FB">
            <w:r>
              <w:rPr>
                <w:color w:val="FF0000"/>
              </w:rPr>
              <w:t>Entretien de recrutement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>
            <w:r>
              <w:t xml:space="preserve">Votre ville </w:t>
            </w:r>
          </w:p>
          <w:p w:rsidR="00870C35" w:rsidRDefault="00870C35" w:rsidP="00CB07FB">
            <w:r>
              <w:t xml:space="preserve">Le </w:t>
            </w:r>
            <w:r>
              <w:rPr>
                <w:color w:val="FF0000"/>
              </w:rPr>
              <w:t xml:space="preserve">12 septembre </w:t>
            </w:r>
            <w:r w:rsidRPr="00550796">
              <w:rPr>
                <w:color w:val="FF0000"/>
              </w:rPr>
              <w:t>20</w:t>
            </w:r>
            <w:r>
              <w:rPr>
                <w:color w:val="FF0000"/>
              </w:rPr>
              <w:t>N</w:t>
            </w:r>
          </w:p>
        </w:tc>
      </w:tr>
      <w:tr w:rsidR="00870C35" w:rsidTr="00CB07FB"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>
            <w:pPr>
              <w:tabs>
                <w:tab w:val="left" w:pos="9060"/>
              </w:tabs>
            </w:pPr>
          </w:p>
        </w:tc>
      </w:tr>
      <w:tr w:rsidR="00870C35" w:rsidTr="00CB0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>
            <w:pPr>
              <w:rPr>
                <w:color w:val="FF0000"/>
              </w:rPr>
            </w:pPr>
          </w:p>
          <w:p w:rsidR="00870C35" w:rsidRDefault="00870C35" w:rsidP="00CB07FB">
            <w:pPr>
              <w:jc w:val="left"/>
              <w:rPr>
                <w:color w:val="FF0000"/>
              </w:rPr>
            </w:pPr>
            <w:r w:rsidRPr="003903FD">
              <w:rPr>
                <w:color w:val="FF0000"/>
                <w:highlight w:val="yellow"/>
              </w:rPr>
              <w:t>Madame, Monsieur</w:t>
            </w:r>
            <w:r w:rsidRPr="00001F22">
              <w:rPr>
                <w:color w:val="FF0000"/>
                <w:highlight w:val="yellow"/>
              </w:rPr>
              <w:t>,</w:t>
            </w:r>
          </w:p>
          <w:p w:rsidR="00870C35" w:rsidRDefault="00870C35" w:rsidP="00CB07FB"/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/>
        </w:tc>
      </w:tr>
      <w:tr w:rsidR="00870C35" w:rsidTr="00CB07FB"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/>
        </w:tc>
      </w:tr>
      <w:tr w:rsidR="00870C35" w:rsidRPr="008503B3" w:rsidTr="00CB07FB"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>
            <w:pPr>
              <w:rPr>
                <w:color w:val="FF0000"/>
              </w:rPr>
            </w:pPr>
          </w:p>
          <w:p w:rsidR="00870C35" w:rsidRDefault="00870C35" w:rsidP="00CB07FB">
            <w:pPr>
              <w:rPr>
                <w:color w:val="FF0000"/>
              </w:rPr>
            </w:pPr>
            <w:r>
              <w:rPr>
                <w:color w:val="FF0000"/>
              </w:rPr>
              <w:t>Venez recruter vos futurs stagiaires !</w:t>
            </w:r>
          </w:p>
          <w:p w:rsidR="00870C35" w:rsidRDefault="00870C35" w:rsidP="00CB07FB">
            <w:pPr>
              <w:rPr>
                <w:color w:val="FF0000"/>
              </w:rPr>
            </w:pPr>
          </w:p>
          <w:p w:rsidR="00870C35" w:rsidRDefault="00870C35" w:rsidP="00CB07FB">
            <w:pPr>
              <w:rPr>
                <w:color w:val="FF0000"/>
              </w:rPr>
            </w:pPr>
            <w:r>
              <w:rPr>
                <w:color w:val="FF0000"/>
              </w:rPr>
              <w:t xml:space="preserve">Dans le cadre de notre projet Journée </w:t>
            </w:r>
            <w:r>
              <w:rPr>
                <w:rFonts w:ascii="Calibri" w:hAnsi="Calibri"/>
                <w:color w:val="FF0000"/>
              </w:rPr>
              <w:t>é</w:t>
            </w:r>
            <w:r>
              <w:rPr>
                <w:color w:val="FF0000"/>
              </w:rPr>
              <w:t>cole-entreprise, notre lycée vous ouvre ses portes pour vous présenter les sections Commerce et Vente.</w:t>
            </w:r>
          </w:p>
          <w:p w:rsidR="00870C35" w:rsidRDefault="00870C35" w:rsidP="00CB07FB">
            <w:pPr>
              <w:rPr>
                <w:color w:val="FF0000"/>
              </w:rPr>
            </w:pPr>
          </w:p>
          <w:p w:rsidR="00870C35" w:rsidRDefault="00870C35" w:rsidP="00CB07FB">
            <w:pPr>
              <w:rPr>
                <w:color w:val="FF0000"/>
              </w:rPr>
            </w:pPr>
            <w:r>
              <w:rPr>
                <w:color w:val="FF0000"/>
              </w:rPr>
              <w:t>Nous vous proposons de participer à des entretiens de recrutement parmi les 70 élèves de la section.</w:t>
            </w:r>
          </w:p>
          <w:p w:rsidR="00870C35" w:rsidRDefault="00870C35" w:rsidP="00CB07FB">
            <w:pPr>
              <w:jc w:val="center"/>
              <w:rPr>
                <w:color w:val="FF0000"/>
              </w:rPr>
            </w:pPr>
            <w:r w:rsidRPr="0048121B">
              <w:rPr>
                <w:b/>
                <w:color w:val="FF0000"/>
              </w:rPr>
              <w:t>Ceux-ci auront lieu le jeudi 12 octobre de 9</w:t>
            </w:r>
            <w:r>
              <w:rPr>
                <w:b/>
                <w:color w:val="FF0000"/>
              </w:rPr>
              <w:t> </w:t>
            </w:r>
            <w:r w:rsidRPr="0048121B">
              <w:rPr>
                <w:b/>
                <w:color w:val="FF0000"/>
              </w:rPr>
              <w:t>h à 11</w:t>
            </w:r>
            <w:r>
              <w:rPr>
                <w:b/>
                <w:color w:val="FF0000"/>
              </w:rPr>
              <w:t> </w:t>
            </w:r>
            <w:r w:rsidRPr="0048121B">
              <w:rPr>
                <w:b/>
                <w:color w:val="FF0000"/>
              </w:rPr>
              <w:t>h</w:t>
            </w:r>
            <w:r>
              <w:rPr>
                <w:color w:val="FF0000"/>
              </w:rPr>
              <w:t>.</w:t>
            </w:r>
          </w:p>
          <w:p w:rsidR="00870C35" w:rsidRDefault="00870C35" w:rsidP="00CB07FB">
            <w:pPr>
              <w:contextualSpacing/>
              <w:rPr>
                <w:rFonts w:ascii="Arial Narrow" w:eastAsia="Calibri" w:hAnsi="Arial Narrow" w:cs="Times New Roman"/>
                <w:color w:val="FF0000"/>
                <w:sz w:val="24"/>
                <w:szCs w:val="24"/>
              </w:rPr>
            </w:pPr>
          </w:p>
          <w:p w:rsidR="00870C35" w:rsidRPr="007733D5" w:rsidRDefault="00870C35" w:rsidP="00CB07FB">
            <w:pPr>
              <w:contextualSpacing/>
              <w:rPr>
                <w:rFonts w:ascii="Calibri" w:eastAsia="Calibri" w:hAnsi="Calibri" w:cs="Calibri"/>
                <w:color w:val="FF0000"/>
              </w:rPr>
            </w:pPr>
            <w:r w:rsidRPr="007733D5">
              <w:rPr>
                <w:rFonts w:ascii="Calibri" w:eastAsia="Calibri" w:hAnsi="Calibri" w:cs="Calibri"/>
                <w:color w:val="FF0000"/>
              </w:rPr>
              <w:t xml:space="preserve">À l’issue de ces entretiens, nous vous invitons à une visite du lycée suivie d’un moment de convivialité autour d’un repas. </w:t>
            </w:r>
          </w:p>
          <w:p w:rsidR="00870C35" w:rsidRPr="007733D5" w:rsidRDefault="00870C35" w:rsidP="00CB07FB">
            <w:pPr>
              <w:rPr>
                <w:color w:val="FF0000"/>
              </w:rPr>
            </w:pPr>
          </w:p>
          <w:p w:rsidR="00870C35" w:rsidRPr="007733D5" w:rsidRDefault="00870C35" w:rsidP="00CB07FB">
            <w:pPr>
              <w:rPr>
                <w:color w:val="FF0000"/>
              </w:rPr>
            </w:pPr>
            <w:r w:rsidRPr="007733D5">
              <w:rPr>
                <w:color w:val="FF0000"/>
              </w:rPr>
              <w:t>Si vous recherchez des stagiaires et que ce projet vous intéresse, n’hésitez pas renvoyer le coupon-réponse ci-joint avant le 5 octobre.</w:t>
            </w:r>
          </w:p>
          <w:p w:rsidR="00870C35" w:rsidRPr="007733D5" w:rsidRDefault="00870C35" w:rsidP="00CB07FB">
            <w:pPr>
              <w:rPr>
                <w:color w:val="FF0000"/>
              </w:rPr>
            </w:pPr>
          </w:p>
          <w:p w:rsidR="00870C35" w:rsidRDefault="00870C35" w:rsidP="00CB07FB">
            <w:pPr>
              <w:rPr>
                <w:color w:val="FF0000"/>
              </w:rPr>
            </w:pPr>
            <w:r w:rsidRPr="007733D5">
              <w:rPr>
                <w:color w:val="FF0000"/>
              </w:rPr>
              <w:t xml:space="preserve">Nous comptons sur votre participation et vous prions de recevoir, </w:t>
            </w:r>
            <w:r w:rsidRPr="007733D5">
              <w:rPr>
                <w:color w:val="FF0000"/>
                <w:highlight w:val="yellow"/>
              </w:rPr>
              <w:t>Madame, Monsieur</w:t>
            </w:r>
            <w:r w:rsidRPr="007733D5">
              <w:rPr>
                <w:color w:val="FF0000"/>
              </w:rPr>
              <w:t>, l’expression de nos salutations distinguées</w:t>
            </w:r>
            <w:r>
              <w:rPr>
                <w:color w:val="FF0000"/>
              </w:rPr>
              <w:t>.</w:t>
            </w:r>
          </w:p>
          <w:p w:rsidR="00870C35" w:rsidRDefault="00870C35" w:rsidP="00CB07FB">
            <w:pPr>
              <w:rPr>
                <w:color w:val="FF0000"/>
              </w:rPr>
            </w:pPr>
          </w:p>
          <w:p w:rsidR="00870C35" w:rsidRPr="008503B3" w:rsidRDefault="00870C35" w:rsidP="00CB07FB">
            <w:pPr>
              <w:rPr>
                <w:color w:val="FF0000"/>
              </w:rPr>
            </w:pPr>
          </w:p>
        </w:tc>
      </w:tr>
      <w:tr w:rsidR="00870C35" w:rsidTr="00CB07FB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/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/>
        </w:tc>
      </w:tr>
      <w:tr w:rsidR="00870C35" w:rsidTr="00CB07FB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/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70C35" w:rsidRDefault="00870C35" w:rsidP="00CB07FB"/>
          <w:p w:rsidR="00870C35" w:rsidRDefault="00870C35" w:rsidP="00CB07FB">
            <w:pPr>
              <w:rPr>
                <w:color w:val="FF0000"/>
              </w:rPr>
            </w:pPr>
            <w:r>
              <w:rPr>
                <w:color w:val="FF0000"/>
              </w:rPr>
              <w:t>Nom Prénom</w:t>
            </w:r>
          </w:p>
          <w:p w:rsidR="00870C35" w:rsidRDefault="00870C35" w:rsidP="00CB07FB">
            <w:r>
              <w:rPr>
                <w:color w:val="FF0000"/>
              </w:rPr>
              <w:t>Élève de la classe…</w:t>
            </w:r>
          </w:p>
        </w:tc>
      </w:tr>
    </w:tbl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Pr="007733D5" w:rsidRDefault="00870C35" w:rsidP="00870C35">
      <w:pPr>
        <w:jc w:val="center"/>
        <w:rPr>
          <w:rFonts w:ascii="Cooper Std Black" w:hAnsi="Cooper Std Black"/>
          <w:color w:val="F79646" w:themeColor="accent6"/>
          <w:sz w:val="24"/>
          <w:szCs w:val="24"/>
        </w:rPr>
      </w:pPr>
      <w:r w:rsidRPr="007733D5">
        <w:rPr>
          <w:rFonts w:ascii="Cooper Std Black" w:hAnsi="Cooper Std Black"/>
          <w:noProof/>
          <w:color w:val="F79646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9D4D" wp14:editId="2D936C4A">
                <wp:simplePos x="0" y="0"/>
                <wp:positionH relativeFrom="column">
                  <wp:posOffset>7002145</wp:posOffset>
                </wp:positionH>
                <wp:positionV relativeFrom="paragraph">
                  <wp:posOffset>295910</wp:posOffset>
                </wp:positionV>
                <wp:extent cx="635" cy="279400"/>
                <wp:effectExtent l="53340" t="13335" r="60325" b="2159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551.35pt;margin-top:23.3pt;width:.0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">
                <v:stroke endarrow="block"/>
              </v:shape>
            </w:pict>
          </mc:Fallback>
        </mc:AlternateContent>
      </w:r>
      <w:r w:rsidRPr="007733D5">
        <w:rPr>
          <w:rFonts w:ascii="Cooper Std Black" w:hAnsi="Cooper Std Black"/>
          <w:color w:val="F79646" w:themeColor="accent6"/>
          <w:sz w:val="24"/>
          <w:szCs w:val="24"/>
        </w:rPr>
        <w:t>CORRECTION COURRIEL EXERCICE 3</w:t>
      </w:r>
    </w:p>
    <w:p w:rsidR="00870C35" w:rsidRPr="002541ED" w:rsidRDefault="00870C35" w:rsidP="00870C35">
      <w:pPr>
        <w:rPr>
          <w:color w:val="FF0000"/>
        </w:rPr>
      </w:pPr>
    </w:p>
    <w:p w:rsidR="00870C35" w:rsidRDefault="00870C35" w:rsidP="00870C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48A11" wp14:editId="4CE1AF94">
                <wp:simplePos x="0" y="0"/>
                <wp:positionH relativeFrom="column">
                  <wp:posOffset>147955</wp:posOffset>
                </wp:positionH>
                <wp:positionV relativeFrom="paragraph">
                  <wp:posOffset>1216660</wp:posOffset>
                </wp:positionV>
                <wp:extent cx="5572125" cy="3400425"/>
                <wp:effectExtent l="0" t="0" r="9525" b="952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3400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C35" w:rsidRPr="002541ED" w:rsidRDefault="00870C35" w:rsidP="00870C3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2541ED">
                              <w:rPr>
                                <w:color w:val="FF0000"/>
                              </w:rPr>
                              <w:t xml:space="preserve">Cher passionné, cher </w:t>
                            </w:r>
                            <w:proofErr w:type="spellStart"/>
                            <w:r w:rsidRPr="002541ED">
                              <w:rPr>
                                <w:color w:val="FF0000"/>
                              </w:rPr>
                              <w:t>biker</w:t>
                            </w:r>
                            <w:proofErr w:type="spellEnd"/>
                            <w:r w:rsidRPr="002541ED">
                              <w:rPr>
                                <w:color w:val="FF0000"/>
                              </w:rPr>
                              <w:t>,</w:t>
                            </w:r>
                          </w:p>
                          <w:p w:rsidR="00870C35" w:rsidRPr="002541ED" w:rsidRDefault="00870C35" w:rsidP="00870C3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2541ED">
                              <w:rPr>
                                <w:color w:val="FF0000"/>
                              </w:rPr>
                              <w:t xml:space="preserve">Venez découvrir nos nouveaux modèles de scooter, moto et </w:t>
                            </w:r>
                            <w:r>
                              <w:rPr>
                                <w:color w:val="FF0000"/>
                              </w:rPr>
                              <w:t>quad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FF0000"/>
                              </w:rPr>
                              <w:t> </w:t>
                            </w:r>
                            <w:r w:rsidRPr="002541ED">
                              <w:rPr>
                                <w:color w:val="FF0000"/>
                              </w:rPr>
                              <w:t>!</w:t>
                            </w:r>
                          </w:p>
                          <w:p w:rsidR="00870C35" w:rsidRPr="002541ED" w:rsidRDefault="00870C35" w:rsidP="00870C3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2541ED">
                              <w:rPr>
                                <w:color w:val="FF0000"/>
                              </w:rPr>
                              <w:t>Notre entreprise, Scooter Mix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 participe au Salon </w:t>
                            </w:r>
                            <w:proofErr w:type="gramStart"/>
                            <w:r w:rsidRPr="002541ED">
                              <w:rPr>
                                <w:color w:val="FF0000"/>
                              </w:rPr>
                              <w:t>du</w:t>
                            </w:r>
                            <w:proofErr w:type="gramEnd"/>
                            <w:r w:rsidRPr="002541ED">
                              <w:rPr>
                                <w:color w:val="FF0000"/>
                              </w:rPr>
                              <w:t xml:space="preserve"> 2 roues qui aura lieu à Lyon </w:t>
                            </w:r>
                            <w:proofErr w:type="spellStart"/>
                            <w:r w:rsidRPr="002541ED">
                              <w:rPr>
                                <w:color w:val="FF0000"/>
                              </w:rPr>
                              <w:t>Eurexpo</w:t>
                            </w:r>
                            <w:proofErr w:type="spellEnd"/>
                            <w:r w:rsidRPr="002541ED">
                              <w:rPr>
                                <w:color w:val="FF0000"/>
                              </w:rPr>
                              <w:t xml:space="preserve"> du 2 au 4 mars prochain.</w:t>
                            </w:r>
                          </w:p>
                          <w:p w:rsidR="00870C35" w:rsidRPr="002541ED" w:rsidRDefault="00870C35" w:rsidP="00870C3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2541ED">
                              <w:rPr>
                                <w:color w:val="FF0000"/>
                              </w:rPr>
                              <w:t>Nous serons ravis de vous accueillir sur notre stand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541ED">
                              <w:rPr>
                                <w:color w:val="FF0000"/>
                              </w:rPr>
                              <w:t>n°</w:t>
                            </w:r>
                            <w:r>
                              <w:rPr>
                                <w:color w:val="FF0000"/>
                              </w:rPr>
                              <w:t> </w:t>
                            </w:r>
                            <w:r w:rsidRPr="002541ED">
                              <w:rPr>
                                <w:color w:val="FF0000"/>
                              </w:rPr>
                              <w:t>16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 situé dans le hall</w:t>
                            </w:r>
                            <w:r>
                              <w:rPr>
                                <w:color w:val="FF0000"/>
                              </w:rPr>
                              <w:t> </w:t>
                            </w:r>
                            <w:r w:rsidRPr="002541ED">
                              <w:rPr>
                                <w:color w:val="FF0000"/>
                              </w:rPr>
                              <w:t>6.3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 pour vous faire découvrir notre gamme </w:t>
                            </w:r>
                            <w:r>
                              <w:rPr>
                                <w:color w:val="FF0000"/>
                              </w:rPr>
                              <w:t xml:space="preserve">et vous proposer de </w:t>
                            </w:r>
                            <w:r w:rsidRPr="002541ED">
                              <w:rPr>
                                <w:color w:val="FF0000"/>
                              </w:rPr>
                              <w:t>nombreuses animations et expositions organisées pendant ce salon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 comme une course d’enduro </w:t>
                            </w:r>
                            <w:r>
                              <w:rPr>
                                <w:color w:val="FF0000"/>
                              </w:rPr>
                              <w:t xml:space="preserve">en live 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ou un concours de </w:t>
                            </w:r>
                            <w:proofErr w:type="spellStart"/>
                            <w:r w:rsidRPr="002541ED">
                              <w:rPr>
                                <w:color w:val="FF0000"/>
                              </w:rPr>
                              <w:t>stunt</w:t>
                            </w:r>
                            <w:proofErr w:type="spellEnd"/>
                            <w:r w:rsidRPr="002541ED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870C35" w:rsidRPr="002541ED" w:rsidRDefault="00870C35" w:rsidP="00870C3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Comme vous êtes un passionné de 2 roues, 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nous vous offrons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une entrée</w:t>
                            </w:r>
                            <w:r w:rsidRPr="001958B0">
                              <w:rPr>
                                <w:b/>
                                <w:color w:val="FF0000"/>
                              </w:rPr>
                              <w:t xml:space="preserve"> gratuite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 au salon. Alors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2541ED">
                              <w:rPr>
                                <w:color w:val="FF0000"/>
                              </w:rPr>
                              <w:t xml:space="preserve"> n’hésitez pas et venez nous rendre visite. On vous attend</w:t>
                            </w:r>
                            <w:r>
                              <w:rPr>
                                <w:color w:val="FF0000"/>
                              </w:rPr>
                              <w:t> </w:t>
                            </w:r>
                            <w:r w:rsidRPr="002541ED">
                              <w:rPr>
                                <w:color w:val="FF0000"/>
                              </w:rPr>
                              <w:t>!</w:t>
                            </w:r>
                          </w:p>
                          <w:p w:rsidR="00870C35" w:rsidRPr="002541ED" w:rsidRDefault="00870C35" w:rsidP="00870C3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2541ED">
                              <w:rPr>
                                <w:color w:val="FF0000"/>
                              </w:rPr>
                              <w:t>Cordialement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</w:p>
                          <w:p w:rsidR="00870C35" w:rsidRDefault="00870C35" w:rsidP="00870C35">
                            <w:pPr>
                              <w:spacing w:after="6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  <w:r w:rsidRPr="002541ED">
                              <w:rPr>
                                <w:color w:val="FF0000"/>
                              </w:rPr>
                              <w:t>Enzo Delmotte</w:t>
                            </w:r>
                          </w:p>
                          <w:p w:rsidR="00870C35" w:rsidRPr="002541ED" w:rsidRDefault="00870C35" w:rsidP="00870C35">
                            <w:pPr>
                              <w:spacing w:after="6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Directeur commercial</w:t>
                            </w:r>
                          </w:p>
                          <w:p w:rsidR="00870C35" w:rsidRDefault="00870C35" w:rsidP="00870C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8" style="position:absolute;margin-left:11.65pt;margin-top:95.8pt;width:438.75pt;height:2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" fillcolor="white [3212]" stroked="f" strokeweight="2pt">
                <v:path arrowok="t"/>
                <v:textbox>
                  <w:txbxContent>
                    <w:p w:rsidR="00870C35" w:rsidRPr="002541ED" w:rsidRDefault="00870C35" w:rsidP="00870C35">
                      <w:pPr>
                        <w:jc w:val="both"/>
                        <w:rPr>
                          <w:color w:val="FF0000"/>
                        </w:rPr>
                      </w:pPr>
                      <w:r w:rsidRPr="002541ED">
                        <w:rPr>
                          <w:color w:val="FF0000"/>
                        </w:rPr>
                        <w:t xml:space="preserve">Cher passionné, cher </w:t>
                      </w:r>
                      <w:proofErr w:type="spellStart"/>
                      <w:r w:rsidRPr="002541ED">
                        <w:rPr>
                          <w:color w:val="FF0000"/>
                        </w:rPr>
                        <w:t>biker</w:t>
                      </w:r>
                      <w:proofErr w:type="spellEnd"/>
                      <w:r w:rsidRPr="002541ED">
                        <w:rPr>
                          <w:color w:val="FF0000"/>
                        </w:rPr>
                        <w:t>,</w:t>
                      </w:r>
                    </w:p>
                    <w:p w:rsidR="00870C35" w:rsidRPr="002541ED" w:rsidRDefault="00870C35" w:rsidP="00870C35">
                      <w:pPr>
                        <w:jc w:val="both"/>
                        <w:rPr>
                          <w:color w:val="FF0000"/>
                        </w:rPr>
                      </w:pPr>
                      <w:r w:rsidRPr="002541ED">
                        <w:rPr>
                          <w:color w:val="FF0000"/>
                        </w:rPr>
                        <w:t xml:space="preserve">Venez découvrir nos nouveaux modèles de scooter, moto et </w:t>
                      </w:r>
                      <w:r>
                        <w:rPr>
                          <w:color w:val="FF0000"/>
                        </w:rPr>
                        <w:t>quad</w:t>
                      </w:r>
                      <w:bookmarkStart w:id="2" w:name="_GoBack"/>
                      <w:bookmarkEnd w:id="2"/>
                      <w:r>
                        <w:rPr>
                          <w:color w:val="FF0000"/>
                        </w:rPr>
                        <w:t> </w:t>
                      </w:r>
                      <w:r w:rsidRPr="002541ED">
                        <w:rPr>
                          <w:color w:val="FF0000"/>
                        </w:rPr>
                        <w:t>!</w:t>
                      </w:r>
                    </w:p>
                    <w:p w:rsidR="00870C35" w:rsidRPr="002541ED" w:rsidRDefault="00870C35" w:rsidP="00870C35">
                      <w:pPr>
                        <w:jc w:val="both"/>
                        <w:rPr>
                          <w:color w:val="FF0000"/>
                        </w:rPr>
                      </w:pPr>
                      <w:r w:rsidRPr="002541ED">
                        <w:rPr>
                          <w:color w:val="FF0000"/>
                        </w:rPr>
                        <w:t>Notre entreprise, Scooter Mix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2541ED">
                        <w:rPr>
                          <w:color w:val="FF0000"/>
                        </w:rPr>
                        <w:t xml:space="preserve"> participe au Salon </w:t>
                      </w:r>
                      <w:proofErr w:type="gramStart"/>
                      <w:r w:rsidRPr="002541ED">
                        <w:rPr>
                          <w:color w:val="FF0000"/>
                        </w:rPr>
                        <w:t>du</w:t>
                      </w:r>
                      <w:proofErr w:type="gramEnd"/>
                      <w:r w:rsidRPr="002541ED">
                        <w:rPr>
                          <w:color w:val="FF0000"/>
                        </w:rPr>
                        <w:t xml:space="preserve"> 2 roues qui aura lieu à Lyon </w:t>
                      </w:r>
                      <w:proofErr w:type="spellStart"/>
                      <w:r w:rsidRPr="002541ED">
                        <w:rPr>
                          <w:color w:val="FF0000"/>
                        </w:rPr>
                        <w:t>Eurexpo</w:t>
                      </w:r>
                      <w:proofErr w:type="spellEnd"/>
                      <w:r w:rsidRPr="002541ED">
                        <w:rPr>
                          <w:color w:val="FF0000"/>
                        </w:rPr>
                        <w:t xml:space="preserve"> du 2 au 4 mars prochain.</w:t>
                      </w:r>
                    </w:p>
                    <w:p w:rsidR="00870C35" w:rsidRPr="002541ED" w:rsidRDefault="00870C35" w:rsidP="00870C35">
                      <w:pPr>
                        <w:jc w:val="both"/>
                        <w:rPr>
                          <w:color w:val="FF0000"/>
                        </w:rPr>
                      </w:pPr>
                      <w:r w:rsidRPr="002541ED">
                        <w:rPr>
                          <w:color w:val="FF0000"/>
                        </w:rPr>
                        <w:t>Nous serons ravis de vous accueillir sur notre stand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2541ED">
                        <w:rPr>
                          <w:color w:val="FF0000"/>
                        </w:rPr>
                        <w:t>n°</w:t>
                      </w:r>
                      <w:r>
                        <w:rPr>
                          <w:color w:val="FF0000"/>
                        </w:rPr>
                        <w:t> </w:t>
                      </w:r>
                      <w:r w:rsidRPr="002541ED">
                        <w:rPr>
                          <w:color w:val="FF0000"/>
                        </w:rPr>
                        <w:t>16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2541ED">
                        <w:rPr>
                          <w:color w:val="FF0000"/>
                        </w:rPr>
                        <w:t xml:space="preserve"> situé dans le hall</w:t>
                      </w:r>
                      <w:r>
                        <w:rPr>
                          <w:color w:val="FF0000"/>
                        </w:rPr>
                        <w:t> </w:t>
                      </w:r>
                      <w:r w:rsidRPr="002541ED">
                        <w:rPr>
                          <w:color w:val="FF0000"/>
                        </w:rPr>
                        <w:t>6.3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2541ED">
                        <w:rPr>
                          <w:color w:val="FF0000"/>
                        </w:rPr>
                        <w:t xml:space="preserve"> pour vous faire découvrir notre gamme </w:t>
                      </w:r>
                      <w:r>
                        <w:rPr>
                          <w:color w:val="FF0000"/>
                        </w:rPr>
                        <w:t xml:space="preserve">et vous proposer de </w:t>
                      </w:r>
                      <w:r w:rsidRPr="002541ED">
                        <w:rPr>
                          <w:color w:val="FF0000"/>
                        </w:rPr>
                        <w:t>nombreuses animations et expositions organisées pendant ce salon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2541ED">
                        <w:rPr>
                          <w:color w:val="FF0000"/>
                        </w:rPr>
                        <w:t xml:space="preserve"> comme une course d’enduro </w:t>
                      </w:r>
                      <w:r>
                        <w:rPr>
                          <w:color w:val="FF0000"/>
                        </w:rPr>
                        <w:t xml:space="preserve">en live </w:t>
                      </w:r>
                      <w:r w:rsidRPr="002541ED">
                        <w:rPr>
                          <w:color w:val="FF0000"/>
                        </w:rPr>
                        <w:t xml:space="preserve">ou un concours de </w:t>
                      </w:r>
                      <w:proofErr w:type="spellStart"/>
                      <w:r w:rsidRPr="002541ED">
                        <w:rPr>
                          <w:color w:val="FF0000"/>
                        </w:rPr>
                        <w:t>stunt</w:t>
                      </w:r>
                      <w:proofErr w:type="spellEnd"/>
                      <w:r w:rsidRPr="002541ED">
                        <w:rPr>
                          <w:color w:val="FF0000"/>
                        </w:rPr>
                        <w:t>.</w:t>
                      </w:r>
                    </w:p>
                    <w:p w:rsidR="00870C35" w:rsidRPr="002541ED" w:rsidRDefault="00870C35" w:rsidP="00870C35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Comme vous êtes un passionné de 2 roues, </w:t>
                      </w:r>
                      <w:r w:rsidRPr="002541ED">
                        <w:rPr>
                          <w:color w:val="FF0000"/>
                        </w:rPr>
                        <w:t xml:space="preserve">nous vous offrons </w:t>
                      </w:r>
                      <w:r>
                        <w:rPr>
                          <w:b/>
                          <w:color w:val="FF0000"/>
                        </w:rPr>
                        <w:t>une entrée</w:t>
                      </w:r>
                      <w:r w:rsidRPr="001958B0">
                        <w:rPr>
                          <w:b/>
                          <w:color w:val="FF0000"/>
                        </w:rPr>
                        <w:t xml:space="preserve"> gratuite</w:t>
                      </w:r>
                      <w:r w:rsidRPr="002541ED">
                        <w:rPr>
                          <w:color w:val="FF0000"/>
                        </w:rPr>
                        <w:t xml:space="preserve"> au salon. Alors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2541ED">
                        <w:rPr>
                          <w:color w:val="FF0000"/>
                        </w:rPr>
                        <w:t xml:space="preserve"> n’hésitez pas et venez nous rendre visite. On vous attend</w:t>
                      </w:r>
                      <w:r>
                        <w:rPr>
                          <w:color w:val="FF0000"/>
                        </w:rPr>
                        <w:t> </w:t>
                      </w:r>
                      <w:r w:rsidRPr="002541ED">
                        <w:rPr>
                          <w:color w:val="FF0000"/>
                        </w:rPr>
                        <w:t>!</w:t>
                      </w:r>
                    </w:p>
                    <w:p w:rsidR="00870C35" w:rsidRPr="002541ED" w:rsidRDefault="00870C35" w:rsidP="00870C35">
                      <w:pPr>
                        <w:jc w:val="both"/>
                        <w:rPr>
                          <w:color w:val="FF0000"/>
                        </w:rPr>
                      </w:pPr>
                      <w:r w:rsidRPr="002541ED">
                        <w:rPr>
                          <w:color w:val="FF0000"/>
                        </w:rPr>
                        <w:t>Cordialement</w:t>
                      </w:r>
                      <w:r>
                        <w:rPr>
                          <w:color w:val="FF0000"/>
                        </w:rPr>
                        <w:t>,</w:t>
                      </w:r>
                    </w:p>
                    <w:p w:rsidR="00870C35" w:rsidRDefault="00870C35" w:rsidP="00870C35">
                      <w:pPr>
                        <w:spacing w:after="60" w:line="240" w:lineRule="auto"/>
                        <w:jc w:val="both"/>
                        <w:rPr>
                          <w:color w:val="FF0000"/>
                        </w:rPr>
                      </w:pPr>
                      <w:r w:rsidRPr="002541ED">
                        <w:rPr>
                          <w:color w:val="FF0000"/>
                        </w:rPr>
                        <w:t>Enzo Delmotte</w:t>
                      </w:r>
                    </w:p>
                    <w:p w:rsidR="00870C35" w:rsidRPr="002541ED" w:rsidRDefault="00870C35" w:rsidP="00870C35">
                      <w:pPr>
                        <w:spacing w:after="60" w:line="240" w:lineRule="auto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Directeur commercial</w:t>
                      </w:r>
                    </w:p>
                    <w:p w:rsidR="00870C35" w:rsidRDefault="00870C35" w:rsidP="00870C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98EEB" wp14:editId="348C9228">
                <wp:simplePos x="0" y="0"/>
                <wp:positionH relativeFrom="column">
                  <wp:posOffset>1538605</wp:posOffset>
                </wp:positionH>
                <wp:positionV relativeFrom="paragraph">
                  <wp:posOffset>845185</wp:posOffset>
                </wp:positionV>
                <wp:extent cx="2647950" cy="26670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C35" w:rsidRPr="004F66F7" w:rsidRDefault="00870C35" w:rsidP="00870C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Invitation gratuite au Salon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2 roues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9" style="position:absolute;margin-left:121.15pt;margin-top:66.55pt;width:20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" fillcolor="white [3212]" stroked="f" strokeweight="2pt">
                <v:path arrowok="t"/>
                <v:textbox>
                  <w:txbxContent>
                    <w:p w:rsidR="00870C35" w:rsidRPr="004F66F7" w:rsidRDefault="00870C35" w:rsidP="00870C3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Invitation gratuite au Salon </w:t>
                      </w:r>
                      <w:proofErr w:type="gramStart"/>
                      <w:r>
                        <w:rPr>
                          <w:color w:val="FF0000"/>
                        </w:rPr>
                        <w:t>du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2 roues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FD8A2" wp14:editId="33B678FF">
                <wp:simplePos x="0" y="0"/>
                <wp:positionH relativeFrom="column">
                  <wp:posOffset>1538605</wp:posOffset>
                </wp:positionH>
                <wp:positionV relativeFrom="paragraph">
                  <wp:posOffset>193040</wp:posOffset>
                </wp:positionV>
                <wp:extent cx="2695575" cy="285750"/>
                <wp:effectExtent l="0" t="0" r="9525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C35" w:rsidRPr="004F66F7" w:rsidRDefault="00870C35" w:rsidP="00870C35">
                            <w:pPr>
                              <w:rPr>
                                <w:color w:val="FF0000"/>
                              </w:rPr>
                            </w:pPr>
                            <w:r w:rsidRPr="004F66F7">
                              <w:rPr>
                                <w:color w:val="FF0000"/>
                              </w:rPr>
                              <w:t>Adres</w:t>
                            </w:r>
                            <w:r>
                              <w:rPr>
                                <w:color w:val="FF0000"/>
                              </w:rPr>
                              <w:t>se académique de votre professeur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margin-left:121.15pt;margin-top:15.2pt;width:21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" fillcolor="white [3212]" stroked="f" strokeweight="2pt">
                <v:path arrowok="t"/>
                <v:textbox>
                  <w:txbxContent>
                    <w:p w:rsidR="00870C35" w:rsidRPr="004F66F7" w:rsidRDefault="00870C35" w:rsidP="00870C35">
                      <w:pPr>
                        <w:rPr>
                          <w:color w:val="FF0000"/>
                        </w:rPr>
                      </w:pPr>
                      <w:r w:rsidRPr="004F66F7">
                        <w:rPr>
                          <w:color w:val="FF0000"/>
                        </w:rPr>
                        <w:t>Adres</w:t>
                      </w:r>
                      <w:r>
                        <w:rPr>
                          <w:color w:val="FF0000"/>
                        </w:rPr>
                        <w:t>se académique de votre professeur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A4CA6AD" wp14:editId="69A32518">
            <wp:extent cx="5705475" cy="4666615"/>
            <wp:effectExtent l="19050" t="19050" r="28575" b="19685"/>
            <wp:docPr id="4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72" cy="46761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0C35" w:rsidRDefault="00870C35" w:rsidP="00870C35"/>
    <w:p w:rsidR="00870C35" w:rsidRDefault="00870C35" w:rsidP="00870C35">
      <w:pPr>
        <w:jc w:val="center"/>
        <w:rPr>
          <w:rFonts w:ascii="Arial Narrow" w:hAnsi="Arial Narrow"/>
          <w:sz w:val="24"/>
          <w:szCs w:val="24"/>
        </w:rPr>
      </w:pPr>
    </w:p>
    <w:p w:rsidR="00870C35" w:rsidRDefault="00870C35" w:rsidP="00870C35"/>
    <w:p w:rsidR="00164310" w:rsidRDefault="008D3751"/>
    <w:sectPr w:rsidR="00164310" w:rsidSect="006C30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51" w:rsidRDefault="008D3751" w:rsidP="00DD6E9E">
      <w:pPr>
        <w:spacing w:after="0" w:line="240" w:lineRule="auto"/>
      </w:pPr>
      <w:r>
        <w:separator/>
      </w:r>
    </w:p>
  </w:endnote>
  <w:endnote w:type="continuationSeparator" w:id="0">
    <w:p w:rsidR="008D3751" w:rsidRDefault="008D3751" w:rsidP="00D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9E" w:rsidRDefault="00DD6E9E" w:rsidP="00DD6E9E">
    <w:pPr>
      <w:pStyle w:val="En-tte"/>
    </w:pPr>
    <w:r>
      <w:t>©Éditions Foucher</w:t>
    </w:r>
  </w:p>
  <w:p w:rsidR="00DD6E9E" w:rsidRDefault="00DD6E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51" w:rsidRDefault="008D3751" w:rsidP="00DD6E9E">
      <w:pPr>
        <w:spacing w:after="0" w:line="240" w:lineRule="auto"/>
      </w:pPr>
      <w:r>
        <w:separator/>
      </w:r>
    </w:p>
  </w:footnote>
  <w:footnote w:type="continuationSeparator" w:id="0">
    <w:p w:rsidR="008D3751" w:rsidRDefault="008D3751" w:rsidP="00DD6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35"/>
    <w:rsid w:val="00753865"/>
    <w:rsid w:val="0076170E"/>
    <w:rsid w:val="007733D5"/>
    <w:rsid w:val="007F2D5B"/>
    <w:rsid w:val="00870C35"/>
    <w:rsid w:val="008D3751"/>
    <w:rsid w:val="00D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0C35"/>
    <w:pPr>
      <w:spacing w:after="0" w:line="240" w:lineRule="auto"/>
      <w:jc w:val="both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C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E9E"/>
  </w:style>
  <w:style w:type="paragraph" w:styleId="Pieddepage">
    <w:name w:val="footer"/>
    <w:basedOn w:val="Normal"/>
    <w:link w:val="PieddepageCar"/>
    <w:uiPriority w:val="99"/>
    <w:unhideWhenUsed/>
    <w:rsid w:val="00DD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0C35"/>
    <w:pPr>
      <w:spacing w:after="0" w:line="240" w:lineRule="auto"/>
      <w:jc w:val="both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C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E9E"/>
  </w:style>
  <w:style w:type="paragraph" w:styleId="Pieddepage">
    <w:name w:val="footer"/>
    <w:basedOn w:val="Normal"/>
    <w:link w:val="PieddepageCar"/>
    <w:uiPriority w:val="99"/>
    <w:unhideWhenUsed/>
    <w:rsid w:val="00DD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BAILLY CLEMENCE</dc:creator>
  <cp:lastModifiedBy>BAILLY CLEMENCE</cp:lastModifiedBy>
  <cp:revision>5</cp:revision>
  <dcterms:created xsi:type="dcterms:W3CDTF">2019-02-12T15:46:00Z</dcterms:created>
  <dcterms:modified xsi:type="dcterms:W3CDTF">2019-10-08T16:25:00Z</dcterms:modified>
</cp:coreProperties>
</file>