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8CEF" w14:textId="2276CF3B" w:rsidR="00B75E54" w:rsidRPr="003B7640" w:rsidRDefault="00D358F6" w:rsidP="00D358F6">
      <w:pPr>
        <w:tabs>
          <w:tab w:val="left" w:pos="3216"/>
        </w:tabs>
        <w:spacing w:after="0"/>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C12_Synth</w:t>
      </w:r>
      <w:r w:rsidRPr="006B2A0E">
        <w:rPr>
          <w:rFonts w:ascii="Arial Black" w:hAnsi="Arial Black" w:cs="Arial"/>
          <w:b/>
          <w:color w:val="FF0000"/>
          <w:sz w:val="24"/>
          <w:szCs w:val="24"/>
          <w:highlight w:val="yellow"/>
        </w:rPr>
        <w:t>_23sa</w:t>
      </w:r>
      <w:r>
        <w:rPr>
          <w:rFonts w:ascii="Arial Black" w:hAnsi="Arial Black" w:cs="Arial"/>
          <w:b/>
          <w:color w:val="FF0000"/>
          <w:sz w:val="24"/>
          <w:szCs w:val="24"/>
          <w:highlight w:val="yellow"/>
        </w:rPr>
        <w:t>55</w:t>
      </w:r>
      <w:r>
        <w:rPr>
          <w:rFonts w:ascii="Arial Black" w:hAnsi="Arial Black" w:cs="Arial"/>
          <w:b/>
          <w:color w:val="FF0000"/>
          <w:sz w:val="24"/>
          <w:szCs w:val="24"/>
        </w:rPr>
        <w:t xml:space="preserve">    </w:t>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t xml:space="preserve">    </w:t>
      </w:r>
      <w:r w:rsidR="00B75E54" w:rsidRPr="003B7640">
        <w:rPr>
          <w:rFonts w:ascii="Arial" w:hAnsi="Arial" w:cs="Arial"/>
          <w:b/>
          <w:sz w:val="28"/>
          <w:szCs w:val="28"/>
        </w:rPr>
        <w:t xml:space="preserve">Chapitre </w:t>
      </w:r>
      <w:r w:rsidR="00B75E54">
        <w:rPr>
          <w:rFonts w:ascii="Arial" w:hAnsi="Arial" w:cs="Arial"/>
          <w:b/>
          <w:sz w:val="28"/>
          <w:szCs w:val="28"/>
        </w:rPr>
        <w:t>12</w:t>
      </w:r>
    </w:p>
    <w:p w14:paraId="6812A3BC" w14:textId="4360464F" w:rsidR="00B75E54" w:rsidRPr="003B7640" w:rsidRDefault="00D358F6" w:rsidP="00D358F6">
      <w:pPr>
        <w:tabs>
          <w:tab w:val="left" w:pos="3216"/>
        </w:tabs>
        <w:spacing w:after="0"/>
        <w:jc w:val="right"/>
        <w:rPr>
          <w:rFonts w:ascii="Arial" w:hAnsi="Arial" w:cs="Arial"/>
          <w:b/>
          <w:sz w:val="28"/>
          <w:szCs w:val="28"/>
        </w:rPr>
      </w:pPr>
      <w:r>
        <w:rPr>
          <w:rFonts w:ascii="Arial Black" w:hAnsi="Arial Black" w:cs="Arial"/>
          <w:b/>
          <w:color w:val="FF0000"/>
          <w:sz w:val="24"/>
          <w:szCs w:val="24"/>
        </w:rPr>
        <w:t xml:space="preserve">    </w:t>
      </w:r>
      <w:r w:rsidR="00B75E54" w:rsidRPr="003B7640">
        <w:rPr>
          <w:rFonts w:ascii="Arial" w:hAnsi="Arial" w:cs="Arial"/>
          <w:b/>
          <w:sz w:val="28"/>
          <w:szCs w:val="28"/>
        </w:rPr>
        <w:t>L</w:t>
      </w:r>
      <w:r w:rsidR="00B75E54">
        <w:rPr>
          <w:rFonts w:ascii="Arial" w:hAnsi="Arial" w:cs="Arial"/>
          <w:b/>
          <w:sz w:val="28"/>
          <w:szCs w:val="28"/>
        </w:rPr>
        <w:t>’hygiène et la surveillance médicale du personnel</w:t>
      </w:r>
    </w:p>
    <w:p w14:paraId="2E204754" w14:textId="42F8BEF5" w:rsidR="00B75E54" w:rsidRDefault="00B75E54" w:rsidP="00B75E54">
      <w:pPr>
        <w:tabs>
          <w:tab w:val="left" w:pos="3216"/>
        </w:tabs>
        <w:spacing w:after="0"/>
        <w:rPr>
          <w:rFonts w:ascii="Arial" w:hAnsi="Arial" w:cs="Arial"/>
          <w:b/>
          <w:sz w:val="36"/>
          <w:szCs w:val="36"/>
        </w:rPr>
      </w:pPr>
      <w:r>
        <w:rPr>
          <w:rFonts w:ascii="Arial" w:hAnsi="Arial" w:cs="Arial"/>
          <w:b/>
          <w:sz w:val="36"/>
          <w:szCs w:val="36"/>
        </w:rPr>
        <w:t>Synthèse rédigé</w:t>
      </w:r>
      <w:r w:rsidR="00D358F6">
        <w:rPr>
          <w:rFonts w:ascii="Arial" w:hAnsi="Arial" w:cs="Arial"/>
          <w:b/>
          <w:sz w:val="36"/>
          <w:szCs w:val="36"/>
        </w:rPr>
        <w:t>e</w:t>
      </w:r>
      <w:r>
        <w:rPr>
          <w:rFonts w:ascii="Arial" w:hAnsi="Arial" w:cs="Arial"/>
          <w:b/>
          <w:sz w:val="36"/>
          <w:szCs w:val="36"/>
        </w:rPr>
        <w:t xml:space="preserve"> et audio</w:t>
      </w:r>
      <w:r>
        <w:rPr>
          <w:rFonts w:ascii="Arial" w:hAnsi="Arial" w:cs="Arial"/>
          <w:b/>
          <w:sz w:val="36"/>
          <w:szCs w:val="36"/>
        </w:rPr>
        <w:t xml:space="preserve"> </w:t>
      </w:r>
    </w:p>
    <w:p w14:paraId="509652E9" w14:textId="77777777" w:rsidR="009267CF" w:rsidRDefault="009267CF" w:rsidP="00D972DD">
      <w:pPr>
        <w:jc w:val="both"/>
        <w:rPr>
          <w:rFonts w:ascii="Arial" w:eastAsia="Times New Roman" w:hAnsi="Arial" w:cs="Arial"/>
          <w:b/>
          <w:bCs/>
          <w:color w:val="000000"/>
          <w:sz w:val="24"/>
          <w:szCs w:val="24"/>
          <w:lang w:eastAsia="fr-FR"/>
        </w:rPr>
      </w:pPr>
    </w:p>
    <w:p w14:paraId="51F6288C" w14:textId="77777777" w:rsidR="00D972DD" w:rsidRPr="00D358F6" w:rsidRDefault="00D972DD" w:rsidP="00984B1F">
      <w:pPr>
        <w:jc w:val="both"/>
        <w:rPr>
          <w:rFonts w:ascii="Arial" w:hAnsi="Arial" w:cs="Arial"/>
          <w:b/>
          <w:bCs/>
          <w:sz w:val="24"/>
          <w:szCs w:val="24"/>
        </w:rPr>
      </w:pPr>
      <w:r w:rsidRPr="00D358F6">
        <w:rPr>
          <w:rFonts w:ascii="Arial" w:hAnsi="Arial" w:cs="Arial"/>
          <w:b/>
          <w:bCs/>
          <w:sz w:val="24"/>
          <w:szCs w:val="24"/>
        </w:rPr>
        <w:t>1. L</w:t>
      </w:r>
      <w:r w:rsidR="00880885" w:rsidRPr="00D358F6">
        <w:rPr>
          <w:rFonts w:ascii="Arial" w:hAnsi="Arial" w:cs="Arial"/>
          <w:b/>
          <w:bCs/>
          <w:sz w:val="24"/>
          <w:szCs w:val="24"/>
        </w:rPr>
        <w:t>’hygiène personnelle</w:t>
      </w:r>
    </w:p>
    <w:p w14:paraId="6B7E5188" w14:textId="17623F57" w:rsidR="00C01357" w:rsidRPr="00917FF0" w:rsidRDefault="00880885" w:rsidP="00001E75">
      <w:pPr>
        <w:spacing w:after="0"/>
        <w:jc w:val="both"/>
        <w:rPr>
          <w:rFonts w:ascii="Arial" w:hAnsi="Arial" w:cs="Arial"/>
        </w:rPr>
      </w:pPr>
      <w:r w:rsidRPr="00880885">
        <w:rPr>
          <w:rFonts w:ascii="Arial" w:hAnsi="Arial" w:cs="Arial"/>
        </w:rPr>
        <w:t xml:space="preserve">Une </w:t>
      </w:r>
      <w:r w:rsidRPr="00D37DB1">
        <w:rPr>
          <w:rFonts w:ascii="Arial" w:hAnsi="Arial" w:cs="Arial"/>
          <w:b/>
          <w:bCs/>
        </w:rPr>
        <w:t>bonne hygiène corporelle</w:t>
      </w:r>
      <w:r w:rsidRPr="00880885">
        <w:rPr>
          <w:rFonts w:ascii="Arial" w:hAnsi="Arial" w:cs="Arial"/>
        </w:rPr>
        <w:t xml:space="preserve"> permet de préserver</w:t>
      </w:r>
      <w:r>
        <w:rPr>
          <w:rFonts w:ascii="Arial" w:hAnsi="Arial" w:cs="Arial"/>
        </w:rPr>
        <w:t xml:space="preserve">, </w:t>
      </w:r>
      <w:r w:rsidRPr="00880885">
        <w:rPr>
          <w:rFonts w:ascii="Arial" w:hAnsi="Arial" w:cs="Arial"/>
        </w:rPr>
        <w:t>de détendre le corps</w:t>
      </w:r>
      <w:r w:rsidR="00C01357">
        <w:rPr>
          <w:rFonts w:ascii="Arial" w:hAnsi="Arial" w:cs="Arial"/>
        </w:rPr>
        <w:t>,</w:t>
      </w:r>
      <w:r w:rsidRPr="00880885">
        <w:rPr>
          <w:rFonts w:ascii="Arial" w:hAnsi="Arial" w:cs="Arial"/>
        </w:rPr>
        <w:t xml:space="preserve"> de maintenir une image positive de soi et de son entreprise</w:t>
      </w:r>
      <w:r w:rsidR="00C01357">
        <w:rPr>
          <w:rFonts w:ascii="Arial" w:hAnsi="Arial" w:cs="Arial"/>
        </w:rPr>
        <w:t xml:space="preserve">, un </w:t>
      </w:r>
      <w:r w:rsidR="00C01357" w:rsidRPr="00880885">
        <w:rPr>
          <w:rFonts w:ascii="Arial" w:hAnsi="Arial" w:cs="Arial"/>
        </w:rPr>
        <w:t>aspect propre et d’éviter les infections, la prolifération de bactéries et de mauvaises odeurs (</w:t>
      </w:r>
      <w:r w:rsidR="00D37DB1">
        <w:rPr>
          <w:rFonts w:ascii="Arial" w:hAnsi="Arial" w:cs="Arial"/>
        </w:rPr>
        <w:t>e</w:t>
      </w:r>
      <w:r w:rsidR="00C01357" w:rsidRPr="00880885">
        <w:rPr>
          <w:rFonts w:ascii="Arial" w:hAnsi="Arial" w:cs="Arial"/>
        </w:rPr>
        <w:t>x. : transpiration, haleine, caries, infections dentaires, cheveux gras…).</w:t>
      </w:r>
      <w:r w:rsidR="00C01357">
        <w:rPr>
          <w:rFonts w:ascii="Arial" w:hAnsi="Arial" w:cs="Arial"/>
        </w:rPr>
        <w:t xml:space="preserve"> </w:t>
      </w:r>
      <w:r w:rsidR="00C01357" w:rsidRPr="00917FF0">
        <w:rPr>
          <w:rFonts w:ascii="Arial" w:hAnsi="Arial" w:cs="Arial"/>
        </w:rPr>
        <w:t>Le corps doit être lavé au savon et séché soigneusement avec une serviette propre.</w:t>
      </w:r>
    </w:p>
    <w:p w14:paraId="680AC3F7" w14:textId="09C54E67" w:rsidR="00C01357" w:rsidRDefault="00880885" w:rsidP="00D37DB1">
      <w:pPr>
        <w:jc w:val="both"/>
        <w:rPr>
          <w:rFonts w:ascii="Arial" w:hAnsi="Arial" w:cs="Arial"/>
        </w:rPr>
      </w:pPr>
      <w:r w:rsidRPr="00880885">
        <w:rPr>
          <w:rFonts w:ascii="Arial" w:hAnsi="Arial" w:cs="Arial"/>
        </w:rPr>
        <w:t xml:space="preserve">Laver sa peau, ses ongles et ses dents quotidiennement </w:t>
      </w:r>
      <w:r w:rsidR="0099429C">
        <w:rPr>
          <w:rFonts w:ascii="Arial" w:hAnsi="Arial" w:cs="Arial"/>
        </w:rPr>
        <w:t>(il est conseillé de réaliser u</w:t>
      </w:r>
      <w:r w:rsidR="0099429C" w:rsidRPr="00917FF0">
        <w:rPr>
          <w:rFonts w:ascii="Arial" w:hAnsi="Arial" w:cs="Arial"/>
        </w:rPr>
        <w:t>n suivi préventif</w:t>
      </w:r>
      <w:r w:rsidR="00521D0B">
        <w:rPr>
          <w:rFonts w:ascii="Arial" w:hAnsi="Arial" w:cs="Arial"/>
        </w:rPr>
        <w:t xml:space="preserve"> </w:t>
      </w:r>
      <w:r w:rsidR="0099429C" w:rsidRPr="00917FF0">
        <w:rPr>
          <w:rFonts w:ascii="Arial" w:hAnsi="Arial" w:cs="Arial"/>
        </w:rPr>
        <w:t>1 fois/an chez le dentiste</w:t>
      </w:r>
      <w:r w:rsidR="0099429C">
        <w:rPr>
          <w:rFonts w:ascii="Arial" w:hAnsi="Arial" w:cs="Arial"/>
        </w:rPr>
        <w:t xml:space="preserve">) </w:t>
      </w:r>
      <w:r w:rsidRPr="00880885">
        <w:rPr>
          <w:rFonts w:ascii="Arial" w:hAnsi="Arial" w:cs="Arial"/>
        </w:rPr>
        <w:t>et régulièrement les cheveux</w:t>
      </w:r>
      <w:r>
        <w:rPr>
          <w:rFonts w:ascii="Arial" w:hAnsi="Arial" w:cs="Arial"/>
        </w:rPr>
        <w:t xml:space="preserve"> </w:t>
      </w:r>
      <w:r w:rsidRPr="00917FF0">
        <w:rPr>
          <w:rFonts w:ascii="Arial" w:hAnsi="Arial" w:cs="Arial"/>
        </w:rPr>
        <w:t>2</w:t>
      </w:r>
      <w:r>
        <w:rPr>
          <w:rFonts w:ascii="Arial" w:hAnsi="Arial" w:cs="Arial"/>
        </w:rPr>
        <w:t xml:space="preserve"> </w:t>
      </w:r>
      <w:r w:rsidR="00521D0B">
        <w:rPr>
          <w:rFonts w:ascii="Arial" w:hAnsi="Arial" w:cs="Arial"/>
        </w:rPr>
        <w:t>ou</w:t>
      </w:r>
      <w:r>
        <w:rPr>
          <w:rFonts w:ascii="Arial" w:hAnsi="Arial" w:cs="Arial"/>
        </w:rPr>
        <w:t xml:space="preserve"> 3</w:t>
      </w:r>
      <w:r w:rsidRPr="00917FF0">
        <w:rPr>
          <w:rFonts w:ascii="Arial" w:hAnsi="Arial" w:cs="Arial"/>
        </w:rPr>
        <w:t xml:space="preserve"> fois</w:t>
      </w:r>
      <w:r>
        <w:rPr>
          <w:rFonts w:ascii="Arial" w:hAnsi="Arial" w:cs="Arial"/>
        </w:rPr>
        <w:t xml:space="preserve"> par </w:t>
      </w:r>
      <w:r w:rsidRPr="00917FF0">
        <w:rPr>
          <w:rFonts w:ascii="Arial" w:hAnsi="Arial" w:cs="Arial"/>
        </w:rPr>
        <w:t>semaine</w:t>
      </w:r>
      <w:r w:rsidR="00521D0B">
        <w:rPr>
          <w:rFonts w:ascii="Arial" w:hAnsi="Arial" w:cs="Arial"/>
        </w:rPr>
        <w:t>.</w:t>
      </w:r>
      <w:r w:rsidRPr="00880885">
        <w:rPr>
          <w:rFonts w:ascii="Arial" w:hAnsi="Arial" w:cs="Arial"/>
        </w:rPr>
        <w:t xml:space="preserve"> </w:t>
      </w:r>
    </w:p>
    <w:p w14:paraId="000CDACA" w14:textId="5C91392C" w:rsidR="00880885" w:rsidRDefault="00880885" w:rsidP="00D37DB1">
      <w:pPr>
        <w:jc w:val="both"/>
        <w:rPr>
          <w:rFonts w:ascii="Arial" w:hAnsi="Arial" w:cs="Arial"/>
        </w:rPr>
      </w:pPr>
      <w:r w:rsidRPr="00880885">
        <w:rPr>
          <w:rFonts w:ascii="Arial" w:hAnsi="Arial" w:cs="Arial"/>
        </w:rPr>
        <w:t xml:space="preserve">La </w:t>
      </w:r>
      <w:r w:rsidRPr="00521D0B">
        <w:rPr>
          <w:rFonts w:ascii="Arial" w:hAnsi="Arial" w:cs="Arial"/>
          <w:b/>
          <w:bCs/>
        </w:rPr>
        <w:t>tenue vestimentaire et professionnelle</w:t>
      </w:r>
      <w:r w:rsidRPr="00880885">
        <w:rPr>
          <w:rFonts w:ascii="Arial" w:hAnsi="Arial" w:cs="Arial"/>
        </w:rPr>
        <w:t xml:space="preserve"> doit être propre</w:t>
      </w:r>
      <w:r w:rsidR="00521D0B">
        <w:rPr>
          <w:rFonts w:ascii="Arial" w:hAnsi="Arial" w:cs="Arial"/>
        </w:rPr>
        <w:t>,</w:t>
      </w:r>
      <w:r w:rsidRPr="00880885">
        <w:rPr>
          <w:rFonts w:ascii="Arial" w:hAnsi="Arial" w:cs="Arial"/>
        </w:rPr>
        <w:t xml:space="preserve"> car de nombreux micro-organismes</w:t>
      </w:r>
      <w:r>
        <w:rPr>
          <w:rFonts w:ascii="Arial" w:hAnsi="Arial" w:cs="Arial"/>
        </w:rPr>
        <w:t xml:space="preserve"> et </w:t>
      </w:r>
      <w:r w:rsidRPr="00880885">
        <w:rPr>
          <w:rFonts w:ascii="Arial" w:hAnsi="Arial" w:cs="Arial"/>
        </w:rPr>
        <w:t>particules peuvent y être véhiculés</w:t>
      </w:r>
      <w:r w:rsidR="00521D0B">
        <w:rPr>
          <w:rFonts w:ascii="Arial" w:hAnsi="Arial" w:cs="Arial"/>
        </w:rPr>
        <w:t>,</w:t>
      </w:r>
      <w:r w:rsidRPr="00880885">
        <w:rPr>
          <w:rFonts w:ascii="Arial" w:hAnsi="Arial" w:cs="Arial"/>
        </w:rPr>
        <w:t xml:space="preserve"> ainsi logés dans les fibres textiles. De plus, les vêtements absorbent et retiennent la transpiration, la poussière et autres salissures.</w:t>
      </w:r>
      <w:r w:rsidR="0099429C">
        <w:rPr>
          <w:rFonts w:ascii="Arial" w:hAnsi="Arial" w:cs="Arial"/>
        </w:rPr>
        <w:t xml:space="preserve"> Ils doivent être</w:t>
      </w:r>
      <w:r w:rsidR="0099429C" w:rsidRPr="00917FF0">
        <w:rPr>
          <w:rFonts w:ascii="Arial" w:hAnsi="Arial" w:cs="Arial"/>
        </w:rPr>
        <w:t xml:space="preserve"> changés régulièrement</w:t>
      </w:r>
      <w:r w:rsidR="00521D0B">
        <w:rPr>
          <w:rFonts w:ascii="Arial" w:hAnsi="Arial" w:cs="Arial"/>
        </w:rPr>
        <w:t>. L</w:t>
      </w:r>
      <w:r w:rsidR="0099429C" w:rsidRPr="00917FF0">
        <w:rPr>
          <w:rFonts w:ascii="Arial" w:hAnsi="Arial" w:cs="Arial"/>
        </w:rPr>
        <w:t>es vêtements professionnels ainsi que les sous-vêtements</w:t>
      </w:r>
      <w:r w:rsidR="0099429C">
        <w:rPr>
          <w:rFonts w:ascii="Arial" w:hAnsi="Arial" w:cs="Arial"/>
        </w:rPr>
        <w:t xml:space="preserve"> seront changés </w:t>
      </w:r>
      <w:r w:rsidR="0099429C" w:rsidRPr="00917FF0">
        <w:rPr>
          <w:rFonts w:ascii="Arial" w:hAnsi="Arial" w:cs="Arial"/>
        </w:rPr>
        <w:t>quotidiennement.</w:t>
      </w:r>
    </w:p>
    <w:p w14:paraId="083214C2" w14:textId="77777777" w:rsidR="0099429C" w:rsidRDefault="0099429C" w:rsidP="00D37DB1">
      <w:pPr>
        <w:jc w:val="both"/>
        <w:rPr>
          <w:rFonts w:ascii="Arial" w:hAnsi="Arial" w:cs="Arial"/>
        </w:rPr>
      </w:pPr>
    </w:p>
    <w:p w14:paraId="045311C0" w14:textId="77777777" w:rsidR="0099429C" w:rsidRPr="00521D0B" w:rsidRDefault="0099429C" w:rsidP="00D37DB1">
      <w:pPr>
        <w:jc w:val="both"/>
        <w:rPr>
          <w:rFonts w:ascii="Arial" w:hAnsi="Arial" w:cs="Arial"/>
          <w:b/>
          <w:bCs/>
          <w:sz w:val="24"/>
          <w:szCs w:val="24"/>
        </w:rPr>
      </w:pPr>
      <w:r w:rsidRPr="00521D0B">
        <w:rPr>
          <w:rFonts w:ascii="Arial" w:hAnsi="Arial" w:cs="Arial"/>
          <w:b/>
          <w:bCs/>
          <w:sz w:val="24"/>
          <w:szCs w:val="24"/>
        </w:rPr>
        <w:t>2. La tenue professionnelle</w:t>
      </w:r>
    </w:p>
    <w:p w14:paraId="01DCA786" w14:textId="63C8713F" w:rsidR="0099429C" w:rsidRDefault="0099429C" w:rsidP="00D37DB1">
      <w:pPr>
        <w:jc w:val="both"/>
        <w:rPr>
          <w:rFonts w:ascii="Arial" w:hAnsi="Arial" w:cs="Arial"/>
        </w:rPr>
      </w:pPr>
      <w:r w:rsidRPr="0099429C">
        <w:rPr>
          <w:rFonts w:ascii="Arial" w:hAnsi="Arial" w:cs="Arial"/>
        </w:rPr>
        <w:t xml:space="preserve">La </w:t>
      </w:r>
      <w:r w:rsidRPr="00521D0B">
        <w:rPr>
          <w:rFonts w:ascii="Arial" w:hAnsi="Arial" w:cs="Arial"/>
          <w:b/>
          <w:bCs/>
        </w:rPr>
        <w:t>tenue professionnelle</w:t>
      </w:r>
      <w:r>
        <w:rPr>
          <w:rFonts w:ascii="Arial" w:hAnsi="Arial" w:cs="Arial"/>
        </w:rPr>
        <w:t xml:space="preserve"> doit être propre et repassée car</w:t>
      </w:r>
      <w:r w:rsidR="00521D0B">
        <w:rPr>
          <w:rFonts w:ascii="Arial" w:hAnsi="Arial" w:cs="Arial"/>
        </w:rPr>
        <w:t>,</w:t>
      </w:r>
      <w:r>
        <w:rPr>
          <w:rFonts w:ascii="Arial" w:hAnsi="Arial" w:cs="Arial"/>
        </w:rPr>
        <w:t xml:space="preserve"> au-delà </w:t>
      </w:r>
      <w:r w:rsidR="004C6D57">
        <w:rPr>
          <w:rFonts w:ascii="Arial" w:hAnsi="Arial" w:cs="Arial"/>
        </w:rPr>
        <w:t xml:space="preserve">de l’importance </w:t>
      </w:r>
      <w:r>
        <w:rPr>
          <w:rFonts w:ascii="Arial" w:hAnsi="Arial" w:cs="Arial"/>
        </w:rPr>
        <w:t xml:space="preserve">de </w:t>
      </w:r>
      <w:r w:rsidR="004C6D57">
        <w:rPr>
          <w:rFonts w:ascii="Arial" w:hAnsi="Arial" w:cs="Arial"/>
        </w:rPr>
        <w:t xml:space="preserve">l’aspect </w:t>
      </w:r>
      <w:r>
        <w:rPr>
          <w:rFonts w:ascii="Arial" w:hAnsi="Arial" w:cs="Arial"/>
        </w:rPr>
        <w:t>esthéti</w:t>
      </w:r>
      <w:r w:rsidR="004C6D57">
        <w:rPr>
          <w:rFonts w:ascii="Arial" w:hAnsi="Arial" w:cs="Arial"/>
        </w:rPr>
        <w:t>que</w:t>
      </w:r>
      <w:r w:rsidR="00521D0B">
        <w:rPr>
          <w:rFonts w:ascii="Arial" w:hAnsi="Arial" w:cs="Arial"/>
        </w:rPr>
        <w:t>,</w:t>
      </w:r>
      <w:r>
        <w:rPr>
          <w:rFonts w:ascii="Arial" w:hAnsi="Arial" w:cs="Arial"/>
        </w:rPr>
        <w:t xml:space="preserve"> les raisons sont </w:t>
      </w:r>
      <w:r w:rsidR="000C2B53">
        <w:rPr>
          <w:rFonts w:ascii="Arial" w:hAnsi="Arial" w:cs="Arial"/>
        </w:rPr>
        <w:t>d’ordre hygiénique</w:t>
      </w:r>
      <w:r>
        <w:rPr>
          <w:rFonts w:ascii="Arial" w:hAnsi="Arial" w:cs="Arial"/>
        </w:rPr>
        <w:t>.</w:t>
      </w:r>
      <w:r w:rsidR="004C6D57">
        <w:rPr>
          <w:rFonts w:ascii="Arial" w:hAnsi="Arial" w:cs="Arial"/>
        </w:rPr>
        <w:t xml:space="preserve"> Les cheveux longs sont attachés.</w:t>
      </w:r>
    </w:p>
    <w:p w14:paraId="09136684" w14:textId="2E08EEAF" w:rsidR="004C6D57" w:rsidRPr="0099429C" w:rsidRDefault="00521D0B" w:rsidP="00521D0B">
      <w:pPr>
        <w:spacing w:after="0"/>
        <w:jc w:val="both"/>
        <w:rPr>
          <w:rFonts w:ascii="Arial" w:hAnsi="Arial" w:cs="Arial"/>
        </w:rPr>
      </w:pPr>
      <w:r>
        <w:rPr>
          <w:rFonts w:ascii="Arial" w:hAnsi="Arial" w:cs="Arial"/>
        </w:rPr>
        <w:sym w:font="Wingdings" w:char="F0DC"/>
      </w:r>
      <w:r>
        <w:rPr>
          <w:rFonts w:ascii="Arial" w:hAnsi="Arial" w:cs="Arial"/>
        </w:rPr>
        <w:t xml:space="preserve"> </w:t>
      </w:r>
      <w:r w:rsidR="004C6D57" w:rsidRPr="00521D0B">
        <w:rPr>
          <w:rFonts w:ascii="Arial" w:hAnsi="Arial" w:cs="Arial"/>
          <w:b/>
          <w:bCs/>
        </w:rPr>
        <w:t>La tenue professionnelle en cuisine</w:t>
      </w:r>
      <w:r w:rsidR="004C6D57">
        <w:rPr>
          <w:rFonts w:ascii="Arial" w:hAnsi="Arial" w:cs="Arial"/>
        </w:rPr>
        <w:t> </w:t>
      </w:r>
    </w:p>
    <w:p w14:paraId="540C4939" w14:textId="456CCB63" w:rsidR="000446ED" w:rsidRDefault="00A97D4B" w:rsidP="00D37DB1">
      <w:pPr>
        <w:jc w:val="both"/>
        <w:rPr>
          <w:rFonts w:ascii="Arial" w:hAnsi="Arial" w:cs="Arial"/>
        </w:rPr>
      </w:pPr>
      <w:r>
        <w:rPr>
          <w:rFonts w:ascii="Arial" w:hAnsi="Arial" w:cs="Arial"/>
        </w:rPr>
        <w:t xml:space="preserve">Les cheveux sont recouverts d’une coiffe (calot, toque ou charlotte), le vernis à ongle et les bijoux ne sont pas autorisés à l’exception de l’alliance. La tenue </w:t>
      </w:r>
      <w:r w:rsidR="00786DAD">
        <w:rPr>
          <w:rFonts w:ascii="Arial" w:hAnsi="Arial" w:cs="Arial"/>
        </w:rPr>
        <w:t>en coton protège des brûlures</w:t>
      </w:r>
      <w:r w:rsidR="00C01357">
        <w:rPr>
          <w:rFonts w:ascii="Arial" w:hAnsi="Arial" w:cs="Arial"/>
        </w:rPr>
        <w:t>, elle</w:t>
      </w:r>
      <w:r w:rsidR="00786DAD">
        <w:rPr>
          <w:rFonts w:ascii="Arial" w:hAnsi="Arial" w:cs="Arial"/>
        </w:rPr>
        <w:t xml:space="preserve"> </w:t>
      </w:r>
      <w:r>
        <w:rPr>
          <w:rFonts w:ascii="Arial" w:hAnsi="Arial" w:cs="Arial"/>
        </w:rPr>
        <w:t>est composée d’un pantalon pied de poule et d’une veste, d’un tablier et d’un liteau de préférence blanc</w:t>
      </w:r>
      <w:r w:rsidR="00C613A9">
        <w:rPr>
          <w:rFonts w:ascii="Arial" w:hAnsi="Arial" w:cs="Arial"/>
        </w:rPr>
        <w:t>,</w:t>
      </w:r>
      <w:r>
        <w:rPr>
          <w:rFonts w:ascii="Arial" w:hAnsi="Arial" w:cs="Arial"/>
        </w:rPr>
        <w:t xml:space="preserve"> permettant d’être lavés à haute température</w:t>
      </w:r>
      <w:r w:rsidR="00786DAD">
        <w:rPr>
          <w:rFonts w:ascii="Arial" w:hAnsi="Arial" w:cs="Arial"/>
        </w:rPr>
        <w:t xml:space="preserve"> et ainsi d’éliminer plus efficacement les tâches et les micro-organismes.</w:t>
      </w:r>
      <w:r w:rsidR="00161E87">
        <w:rPr>
          <w:rFonts w:ascii="Arial" w:hAnsi="Arial" w:cs="Arial"/>
        </w:rPr>
        <w:t xml:space="preserve"> Les chaussures sont coquées et antidérapantes afin de limiter les risques</w:t>
      </w:r>
      <w:r w:rsidR="000446ED">
        <w:rPr>
          <w:rFonts w:ascii="Arial" w:hAnsi="Arial" w:cs="Arial"/>
        </w:rPr>
        <w:t xml:space="preserve"> de chutes et de chocs.</w:t>
      </w:r>
    </w:p>
    <w:p w14:paraId="7661F981" w14:textId="293002F4" w:rsidR="000446ED" w:rsidRDefault="00C613A9" w:rsidP="00C613A9">
      <w:pPr>
        <w:spacing w:after="0"/>
        <w:jc w:val="both"/>
        <w:rPr>
          <w:rFonts w:ascii="Arial" w:hAnsi="Arial" w:cs="Arial"/>
        </w:rPr>
      </w:pPr>
      <w:r>
        <w:rPr>
          <w:rFonts w:ascii="Arial" w:hAnsi="Arial" w:cs="Arial"/>
        </w:rPr>
        <w:sym w:font="Wingdings" w:char="F0DC"/>
      </w:r>
      <w:r>
        <w:rPr>
          <w:rFonts w:ascii="Arial" w:hAnsi="Arial" w:cs="Arial"/>
        </w:rPr>
        <w:t xml:space="preserve"> </w:t>
      </w:r>
      <w:r w:rsidR="000446ED" w:rsidRPr="00C613A9">
        <w:rPr>
          <w:rFonts w:ascii="Arial" w:hAnsi="Arial" w:cs="Arial"/>
          <w:b/>
          <w:bCs/>
        </w:rPr>
        <w:t>La tenue professionnelle en service</w:t>
      </w:r>
      <w:r w:rsidR="000446ED">
        <w:rPr>
          <w:rFonts w:ascii="Arial" w:hAnsi="Arial" w:cs="Arial"/>
        </w:rPr>
        <w:t> </w:t>
      </w:r>
    </w:p>
    <w:p w14:paraId="27ADB5FD" w14:textId="77777777" w:rsidR="000446ED" w:rsidRDefault="000446ED" w:rsidP="00C613A9">
      <w:pPr>
        <w:spacing w:after="0"/>
        <w:jc w:val="both"/>
        <w:rPr>
          <w:rFonts w:ascii="Arial" w:hAnsi="Arial" w:cs="Arial"/>
        </w:rPr>
      </w:pPr>
      <w:r>
        <w:rPr>
          <w:rFonts w:ascii="Arial" w:hAnsi="Arial" w:cs="Arial"/>
        </w:rPr>
        <w:t xml:space="preserve">Les bijoux et le maquillage doivent être </w:t>
      </w:r>
      <w:r w:rsidR="00181DC9">
        <w:rPr>
          <w:rFonts w:ascii="Arial" w:hAnsi="Arial" w:cs="Arial"/>
        </w:rPr>
        <w:t>discret</w:t>
      </w:r>
      <w:r w:rsidR="00C01357">
        <w:rPr>
          <w:rFonts w:ascii="Arial" w:hAnsi="Arial" w:cs="Arial"/>
        </w:rPr>
        <w:t>s</w:t>
      </w:r>
      <w:r w:rsidR="00181DC9">
        <w:rPr>
          <w:rFonts w:ascii="Arial" w:hAnsi="Arial" w:cs="Arial"/>
        </w:rPr>
        <w:t>, tout comme les chaussettes qui seront de couleur noire.</w:t>
      </w:r>
    </w:p>
    <w:p w14:paraId="4E2B6295" w14:textId="53D7351B" w:rsidR="000446ED" w:rsidRDefault="000446ED" w:rsidP="00D37DB1">
      <w:pPr>
        <w:jc w:val="both"/>
        <w:rPr>
          <w:rFonts w:ascii="Arial" w:hAnsi="Arial" w:cs="Arial"/>
        </w:rPr>
      </w:pPr>
      <w:r w:rsidRPr="00C613A9">
        <w:rPr>
          <w:rFonts w:ascii="Arial" w:hAnsi="Arial" w:cs="Arial"/>
          <w:b/>
          <w:bCs/>
        </w:rPr>
        <w:t>Pour les femmes</w:t>
      </w:r>
      <w:r>
        <w:rPr>
          <w:rFonts w:ascii="Arial" w:hAnsi="Arial" w:cs="Arial"/>
        </w:rPr>
        <w:t> </w:t>
      </w:r>
      <w:r w:rsidRPr="00C613A9">
        <w:rPr>
          <w:rFonts w:ascii="Arial" w:hAnsi="Arial" w:cs="Arial"/>
          <w:b/>
          <w:bCs/>
        </w:rPr>
        <w:t>:</w:t>
      </w:r>
      <w:r>
        <w:rPr>
          <w:rFonts w:ascii="Arial" w:hAnsi="Arial" w:cs="Arial"/>
        </w:rPr>
        <w:t xml:space="preserve"> </w:t>
      </w:r>
      <w:r w:rsidR="00C613A9">
        <w:rPr>
          <w:rFonts w:ascii="Arial" w:hAnsi="Arial" w:cs="Arial"/>
        </w:rPr>
        <w:t>l</w:t>
      </w:r>
      <w:r>
        <w:rPr>
          <w:rFonts w:ascii="Arial" w:hAnsi="Arial" w:cs="Arial"/>
        </w:rPr>
        <w:t>a tenue est composée d’une chemise blanche, d’une veste, d’une jupe</w:t>
      </w:r>
      <w:r w:rsidR="00181DC9">
        <w:rPr>
          <w:rFonts w:ascii="Arial" w:hAnsi="Arial" w:cs="Arial"/>
        </w:rPr>
        <w:t xml:space="preserve"> avec collant de couleur chair (claire)</w:t>
      </w:r>
      <w:r>
        <w:rPr>
          <w:rFonts w:ascii="Arial" w:hAnsi="Arial" w:cs="Arial"/>
        </w:rPr>
        <w:t xml:space="preserve"> ou </w:t>
      </w:r>
      <w:r w:rsidRPr="000446ED">
        <w:rPr>
          <w:rFonts w:ascii="Arial" w:hAnsi="Arial" w:cs="Arial"/>
        </w:rPr>
        <w:t>pantalon noir</w:t>
      </w:r>
      <w:r w:rsidR="00C613A9">
        <w:rPr>
          <w:rFonts w:ascii="Arial" w:hAnsi="Arial" w:cs="Arial"/>
        </w:rPr>
        <w:t xml:space="preserve"> ; </w:t>
      </w:r>
      <w:r w:rsidRPr="000446ED">
        <w:rPr>
          <w:rFonts w:ascii="Arial" w:hAnsi="Arial" w:cs="Arial"/>
        </w:rPr>
        <w:t>de chaussures noires plates, les talons de 3</w:t>
      </w:r>
      <w:r w:rsidR="00C613A9">
        <w:rPr>
          <w:rFonts w:ascii="Arial" w:hAnsi="Arial" w:cs="Arial"/>
        </w:rPr>
        <w:t xml:space="preserve"> ou </w:t>
      </w:r>
      <w:r w:rsidRPr="000446ED">
        <w:rPr>
          <w:rFonts w:ascii="Arial" w:hAnsi="Arial" w:cs="Arial"/>
        </w:rPr>
        <w:t>4 centimètres sont autorisés</w:t>
      </w:r>
      <w:r w:rsidR="00C613A9">
        <w:rPr>
          <w:rFonts w:ascii="Arial" w:hAnsi="Arial" w:cs="Arial"/>
        </w:rPr>
        <w:t>,</w:t>
      </w:r>
      <w:r w:rsidRPr="000446ED">
        <w:rPr>
          <w:rFonts w:ascii="Arial" w:hAnsi="Arial" w:cs="Arial"/>
        </w:rPr>
        <w:t xml:space="preserve"> sauf les talons aiguilles</w:t>
      </w:r>
      <w:r w:rsidR="00C613A9">
        <w:rPr>
          <w:rFonts w:ascii="Arial" w:hAnsi="Arial" w:cs="Arial"/>
        </w:rPr>
        <w:t>,</w:t>
      </w:r>
      <w:r w:rsidRPr="000446ED">
        <w:rPr>
          <w:rFonts w:ascii="Arial" w:hAnsi="Arial" w:cs="Arial"/>
        </w:rPr>
        <w:t xml:space="preserve"> ce</w:t>
      </w:r>
      <w:r w:rsidR="00C613A9">
        <w:rPr>
          <w:rFonts w:ascii="Arial" w:hAnsi="Arial" w:cs="Arial"/>
        </w:rPr>
        <w:t>la</w:t>
      </w:r>
      <w:r w:rsidRPr="000446ED">
        <w:rPr>
          <w:rFonts w:ascii="Arial" w:hAnsi="Arial" w:cs="Arial"/>
        </w:rPr>
        <w:t xml:space="preserve"> afin d’éviter les chutes</w:t>
      </w:r>
      <w:r>
        <w:rPr>
          <w:rFonts w:ascii="Arial" w:hAnsi="Arial" w:cs="Arial"/>
        </w:rPr>
        <w:t>.</w:t>
      </w:r>
    </w:p>
    <w:p w14:paraId="7171C664" w14:textId="346BD3F3" w:rsidR="000446ED" w:rsidRDefault="000446ED" w:rsidP="00D37DB1">
      <w:pPr>
        <w:jc w:val="both"/>
        <w:rPr>
          <w:rFonts w:ascii="Arial" w:hAnsi="Arial" w:cs="Arial"/>
        </w:rPr>
      </w:pPr>
      <w:r w:rsidRPr="00C613A9">
        <w:rPr>
          <w:rFonts w:ascii="Arial" w:hAnsi="Arial" w:cs="Arial"/>
          <w:b/>
          <w:bCs/>
        </w:rPr>
        <w:t>Pour les hommes :</w:t>
      </w:r>
      <w:r>
        <w:rPr>
          <w:rFonts w:ascii="Arial" w:hAnsi="Arial" w:cs="Arial"/>
        </w:rPr>
        <w:t xml:space="preserve"> </w:t>
      </w:r>
      <w:r w:rsidR="00C613A9">
        <w:rPr>
          <w:rFonts w:ascii="Arial" w:hAnsi="Arial" w:cs="Arial"/>
        </w:rPr>
        <w:t>l</w:t>
      </w:r>
      <w:r>
        <w:rPr>
          <w:rFonts w:ascii="Arial" w:hAnsi="Arial" w:cs="Arial"/>
        </w:rPr>
        <w:t>a tenue est composée d’une cravate ou d’un nœud papillon, d’une chemise blanche et d’un costume noir (veste et/ou gilet et pantalon). Les chaussures sont noires.</w:t>
      </w:r>
    </w:p>
    <w:p w14:paraId="34D4E97C" w14:textId="77777777" w:rsidR="00181DC9" w:rsidRDefault="00181DC9" w:rsidP="00D37DB1">
      <w:pPr>
        <w:jc w:val="both"/>
        <w:rPr>
          <w:rFonts w:ascii="Arial" w:hAnsi="Arial" w:cs="Arial"/>
        </w:rPr>
      </w:pPr>
    </w:p>
    <w:p w14:paraId="670DF6F6" w14:textId="77777777" w:rsidR="00181DC9" w:rsidRPr="0061141B" w:rsidRDefault="00181DC9" w:rsidP="00D37DB1">
      <w:pPr>
        <w:jc w:val="both"/>
        <w:rPr>
          <w:rFonts w:ascii="Arial" w:hAnsi="Arial" w:cs="Arial"/>
          <w:b/>
          <w:bCs/>
          <w:sz w:val="24"/>
          <w:szCs w:val="24"/>
        </w:rPr>
      </w:pPr>
      <w:r w:rsidRPr="0061141B">
        <w:rPr>
          <w:rFonts w:ascii="Arial" w:hAnsi="Arial" w:cs="Arial"/>
          <w:b/>
          <w:bCs/>
          <w:sz w:val="24"/>
          <w:szCs w:val="24"/>
        </w:rPr>
        <w:t>3. Le lavage des mains</w:t>
      </w:r>
    </w:p>
    <w:p w14:paraId="680508C4" w14:textId="6CBFFD45" w:rsidR="00C720F5" w:rsidRDefault="00181DC9" w:rsidP="00D37DB1">
      <w:pPr>
        <w:jc w:val="both"/>
        <w:rPr>
          <w:rFonts w:ascii="Arial" w:hAnsi="Arial" w:cs="Arial"/>
          <w:color w:val="000000"/>
        </w:rPr>
      </w:pPr>
      <w:r w:rsidRPr="00181DC9">
        <w:rPr>
          <w:rFonts w:ascii="Arial" w:hAnsi="Arial" w:cs="Arial"/>
        </w:rPr>
        <w:t>Le</w:t>
      </w:r>
      <w:r w:rsidR="008C3316">
        <w:rPr>
          <w:rFonts w:ascii="Arial" w:hAnsi="Arial" w:cs="Arial"/>
        </w:rPr>
        <w:t xml:space="preserve"> </w:t>
      </w:r>
      <w:r w:rsidR="008C3316" w:rsidRPr="0061141B">
        <w:rPr>
          <w:rFonts w:ascii="Arial" w:hAnsi="Arial" w:cs="Arial"/>
          <w:b/>
          <w:bCs/>
        </w:rPr>
        <w:t>lavage des mains</w:t>
      </w:r>
      <w:r w:rsidR="008C3316">
        <w:rPr>
          <w:rFonts w:ascii="Arial" w:hAnsi="Arial" w:cs="Arial"/>
        </w:rPr>
        <w:t xml:space="preserve"> doit être régulier </w:t>
      </w:r>
      <w:r w:rsidR="008C3316" w:rsidRPr="003334A8">
        <w:rPr>
          <w:rFonts w:ascii="Arial" w:hAnsi="Arial" w:cs="Arial"/>
        </w:rPr>
        <w:t>et pratiqué aussi souvent que nécessaire</w:t>
      </w:r>
      <w:r w:rsidR="00D17572">
        <w:rPr>
          <w:rFonts w:ascii="Arial" w:hAnsi="Arial" w:cs="Arial"/>
        </w:rPr>
        <w:t xml:space="preserve"> </w:t>
      </w:r>
      <w:r w:rsidR="00D17572">
        <w:rPr>
          <w:rFonts w:ascii="Arial" w:hAnsi="Arial" w:cs="Arial"/>
          <w:color w:val="000000"/>
        </w:rPr>
        <w:t>afin de limiter les contaminations</w:t>
      </w:r>
      <w:r w:rsidR="00D17572">
        <w:rPr>
          <w:rFonts w:ascii="Arial" w:hAnsi="Arial" w:cs="Arial"/>
          <w:color w:val="000000"/>
        </w:rPr>
        <w:t xml:space="preserve"> </w:t>
      </w:r>
      <w:r w:rsidR="008C3316" w:rsidRPr="003334A8">
        <w:rPr>
          <w:rFonts w:ascii="Arial" w:hAnsi="Arial" w:cs="Arial"/>
        </w:rPr>
        <w:t>(</w:t>
      </w:r>
      <w:r w:rsidR="00D17572">
        <w:rPr>
          <w:rFonts w:ascii="Arial" w:hAnsi="Arial" w:cs="Arial"/>
        </w:rPr>
        <w:t>e</w:t>
      </w:r>
      <w:r w:rsidR="008C3316" w:rsidRPr="003334A8">
        <w:rPr>
          <w:rFonts w:ascii="Arial" w:hAnsi="Arial" w:cs="Arial"/>
        </w:rPr>
        <w:t xml:space="preserve">x. : </w:t>
      </w:r>
      <w:r w:rsidR="008C3316" w:rsidRPr="003334A8">
        <w:rPr>
          <w:rFonts w:ascii="Arial" w:hAnsi="Arial" w:cs="Arial"/>
          <w:color w:val="000000"/>
        </w:rPr>
        <w:t>après le mouchage, après être allé aux toilettes, après avoir enlevé le masque, avant le repas...)</w:t>
      </w:r>
      <w:r w:rsidR="00D17572">
        <w:rPr>
          <w:rFonts w:ascii="Arial" w:hAnsi="Arial" w:cs="Arial"/>
          <w:color w:val="000000"/>
        </w:rPr>
        <w:t>.</w:t>
      </w:r>
      <w:r w:rsidR="005229D9">
        <w:rPr>
          <w:rFonts w:ascii="Arial" w:hAnsi="Arial" w:cs="Arial"/>
          <w:color w:val="000000"/>
        </w:rPr>
        <w:t xml:space="preserve"> </w:t>
      </w:r>
    </w:p>
    <w:p w14:paraId="242E2397" w14:textId="7EB43597" w:rsidR="003334A8" w:rsidRDefault="00D17572" w:rsidP="00D17572">
      <w:pPr>
        <w:spacing w:after="0"/>
        <w:jc w:val="both"/>
        <w:rPr>
          <w:rFonts w:ascii="Arial" w:hAnsi="Arial" w:cs="Arial"/>
          <w:color w:val="000000"/>
        </w:rPr>
      </w:pPr>
      <w:r>
        <w:rPr>
          <w:rFonts w:ascii="Arial" w:hAnsi="Arial" w:cs="Arial"/>
          <w:color w:val="000000"/>
        </w:rPr>
        <w:sym w:font="Wingdings" w:char="F0DC"/>
      </w:r>
      <w:r>
        <w:rPr>
          <w:rFonts w:ascii="Arial" w:hAnsi="Arial" w:cs="Arial"/>
          <w:color w:val="000000"/>
        </w:rPr>
        <w:t xml:space="preserve"> </w:t>
      </w:r>
      <w:r w:rsidR="003334A8" w:rsidRPr="00D17572">
        <w:rPr>
          <w:rFonts w:ascii="Arial" w:hAnsi="Arial" w:cs="Arial"/>
          <w:b/>
          <w:bCs/>
          <w:color w:val="000000"/>
        </w:rPr>
        <w:t>Le protocole du lavage des mains</w:t>
      </w:r>
      <w:r w:rsidR="003334A8">
        <w:rPr>
          <w:rFonts w:ascii="Arial" w:hAnsi="Arial" w:cs="Arial"/>
          <w:color w:val="000000"/>
        </w:rPr>
        <w:t> </w:t>
      </w:r>
    </w:p>
    <w:p w14:paraId="19183046" w14:textId="125DBC90" w:rsidR="003334A8" w:rsidRDefault="003334A8" w:rsidP="00D37DB1">
      <w:pPr>
        <w:jc w:val="both"/>
        <w:rPr>
          <w:rFonts w:ascii="Arial" w:hAnsi="Arial" w:cs="Arial"/>
          <w:color w:val="000000"/>
        </w:rPr>
      </w:pPr>
      <w:r>
        <w:rPr>
          <w:rFonts w:ascii="Arial" w:hAnsi="Arial" w:cs="Arial"/>
          <w:color w:val="000000"/>
        </w:rPr>
        <w:t>Il est préconisé de se mouiller d’abord les mains puis de prendre une dose de savon liquide bactéricide (qui tue les bactéries). Ensuite, durant 30 secondes, les mains seront frottées</w:t>
      </w:r>
      <w:r w:rsidR="00F20F42">
        <w:rPr>
          <w:rFonts w:ascii="Arial" w:hAnsi="Arial" w:cs="Arial"/>
          <w:color w:val="000000"/>
        </w:rPr>
        <w:t xml:space="preserve"> : </w:t>
      </w:r>
      <w:r>
        <w:rPr>
          <w:rFonts w:ascii="Arial" w:hAnsi="Arial" w:cs="Arial"/>
          <w:color w:val="000000"/>
        </w:rPr>
        <w:t>paume contre paume</w:t>
      </w:r>
      <w:r w:rsidR="00D17572">
        <w:rPr>
          <w:rFonts w:ascii="Arial" w:hAnsi="Arial" w:cs="Arial"/>
          <w:color w:val="000000"/>
        </w:rPr>
        <w:t>,</w:t>
      </w:r>
      <w:r>
        <w:rPr>
          <w:rFonts w:ascii="Arial" w:hAnsi="Arial" w:cs="Arial"/>
          <w:color w:val="000000"/>
        </w:rPr>
        <w:t xml:space="preserve"> puis avec les doigts entrelacés, le dos de la main avec la paume de l’autre</w:t>
      </w:r>
      <w:r w:rsidR="00D17572">
        <w:rPr>
          <w:rFonts w:ascii="Arial" w:hAnsi="Arial" w:cs="Arial"/>
          <w:color w:val="000000"/>
        </w:rPr>
        <w:t>,</w:t>
      </w:r>
      <w:r>
        <w:rPr>
          <w:rFonts w:ascii="Arial" w:hAnsi="Arial" w:cs="Arial"/>
          <w:color w:val="000000"/>
        </w:rPr>
        <w:t xml:space="preserve"> et </w:t>
      </w:r>
      <w:r w:rsidR="00F20F42">
        <w:rPr>
          <w:rFonts w:ascii="Arial" w:hAnsi="Arial" w:cs="Arial"/>
          <w:color w:val="000000"/>
        </w:rPr>
        <w:t>vice</w:t>
      </w:r>
      <w:r>
        <w:rPr>
          <w:rFonts w:ascii="Arial" w:hAnsi="Arial" w:cs="Arial"/>
          <w:color w:val="000000"/>
        </w:rPr>
        <w:t xml:space="preserve"> </w:t>
      </w:r>
      <w:r>
        <w:rPr>
          <w:rFonts w:ascii="Arial" w:hAnsi="Arial" w:cs="Arial"/>
          <w:color w:val="000000"/>
        </w:rPr>
        <w:lastRenderedPageBreak/>
        <w:t>versa</w:t>
      </w:r>
      <w:r w:rsidR="00782627">
        <w:rPr>
          <w:rFonts w:ascii="Arial" w:hAnsi="Arial" w:cs="Arial"/>
          <w:color w:val="000000"/>
        </w:rPr>
        <w:t>. Ensuite,</w:t>
      </w:r>
      <w:r>
        <w:rPr>
          <w:rFonts w:ascii="Arial" w:hAnsi="Arial" w:cs="Arial"/>
          <w:color w:val="000000"/>
        </w:rPr>
        <w:t xml:space="preserve"> </w:t>
      </w:r>
      <w:r w:rsidR="003406B4">
        <w:rPr>
          <w:rFonts w:ascii="Arial" w:hAnsi="Arial" w:cs="Arial"/>
          <w:color w:val="000000"/>
        </w:rPr>
        <w:t xml:space="preserve">frotter </w:t>
      </w:r>
      <w:r>
        <w:rPr>
          <w:rFonts w:ascii="Arial" w:hAnsi="Arial" w:cs="Arial"/>
          <w:color w:val="000000"/>
        </w:rPr>
        <w:t>les pouces</w:t>
      </w:r>
      <w:r w:rsidR="005229D9">
        <w:rPr>
          <w:rFonts w:ascii="Arial" w:hAnsi="Arial" w:cs="Arial"/>
          <w:color w:val="000000"/>
        </w:rPr>
        <w:t xml:space="preserve">, le dos des doigts dans la paume de l’autre main et </w:t>
      </w:r>
      <w:r w:rsidR="00F20F42">
        <w:rPr>
          <w:rFonts w:ascii="Arial" w:hAnsi="Arial" w:cs="Arial"/>
          <w:color w:val="000000"/>
        </w:rPr>
        <w:t>vice versa</w:t>
      </w:r>
      <w:r w:rsidR="005229D9">
        <w:rPr>
          <w:rFonts w:ascii="Arial" w:hAnsi="Arial" w:cs="Arial"/>
          <w:color w:val="000000"/>
        </w:rPr>
        <w:t xml:space="preserve">, </w:t>
      </w:r>
      <w:r w:rsidR="003406B4">
        <w:rPr>
          <w:rFonts w:ascii="Arial" w:hAnsi="Arial" w:cs="Arial"/>
          <w:color w:val="000000"/>
        </w:rPr>
        <w:t xml:space="preserve">puis </w:t>
      </w:r>
      <w:r w:rsidR="005229D9">
        <w:rPr>
          <w:rFonts w:ascii="Arial" w:hAnsi="Arial" w:cs="Arial"/>
          <w:color w:val="000000"/>
        </w:rPr>
        <w:t>la pulpe des doigts dans la paume de l’autre main et les poignets de chaque main.</w:t>
      </w:r>
    </w:p>
    <w:p w14:paraId="1E440EDA" w14:textId="77777777" w:rsidR="003406B4" w:rsidRDefault="003406B4" w:rsidP="003406B4">
      <w:pPr>
        <w:spacing w:after="0"/>
        <w:jc w:val="both"/>
        <w:rPr>
          <w:rFonts w:ascii="Arial" w:hAnsi="Arial" w:cs="Arial"/>
          <w:b/>
          <w:bCs/>
          <w:color w:val="000000"/>
        </w:rPr>
      </w:pPr>
      <w:r>
        <w:rPr>
          <w:rFonts w:ascii="Arial" w:hAnsi="Arial" w:cs="Arial"/>
          <w:color w:val="000000"/>
        </w:rPr>
        <w:sym w:font="Wingdings" w:char="F0DC"/>
      </w:r>
      <w:r>
        <w:rPr>
          <w:rFonts w:ascii="Arial" w:hAnsi="Arial" w:cs="Arial"/>
          <w:color w:val="000000"/>
        </w:rPr>
        <w:t xml:space="preserve"> </w:t>
      </w:r>
      <w:r w:rsidR="005229D9" w:rsidRPr="003406B4">
        <w:rPr>
          <w:rFonts w:ascii="Arial" w:hAnsi="Arial" w:cs="Arial"/>
          <w:b/>
          <w:bCs/>
          <w:color w:val="000000"/>
        </w:rPr>
        <w:t>Le poste de lavage des mains </w:t>
      </w:r>
    </w:p>
    <w:p w14:paraId="7785330A" w14:textId="77FA5701" w:rsidR="003406B4" w:rsidRPr="003406B4" w:rsidRDefault="003406B4" w:rsidP="003406B4">
      <w:pPr>
        <w:spacing w:after="0"/>
        <w:jc w:val="both"/>
        <w:rPr>
          <w:rFonts w:ascii="Arial" w:hAnsi="Arial" w:cs="Arial"/>
        </w:rPr>
      </w:pPr>
      <w:r>
        <w:rPr>
          <w:rFonts w:ascii="Arial" w:hAnsi="Arial" w:cs="Arial"/>
        </w:rPr>
        <w:t xml:space="preserve">Il </w:t>
      </w:r>
      <w:r w:rsidR="005229D9">
        <w:rPr>
          <w:rFonts w:ascii="Arial" w:hAnsi="Arial" w:cs="Arial"/>
        </w:rPr>
        <w:t>est composé :</w:t>
      </w:r>
    </w:p>
    <w:p w14:paraId="49855039" w14:textId="3F193C9E" w:rsidR="005229D9" w:rsidRPr="005229D9" w:rsidRDefault="003406B4" w:rsidP="003406B4">
      <w:pPr>
        <w:spacing w:after="0"/>
        <w:ind w:left="708"/>
        <w:jc w:val="both"/>
        <w:rPr>
          <w:rFonts w:ascii="Arial" w:hAnsi="Arial" w:cs="Arial"/>
        </w:rPr>
      </w:pPr>
      <w:r>
        <w:rPr>
          <w:rFonts w:ascii="Arial" w:hAnsi="Arial" w:cs="Arial"/>
        </w:rPr>
        <w:t>- d</w:t>
      </w:r>
      <w:r w:rsidR="005229D9">
        <w:rPr>
          <w:rFonts w:ascii="Arial" w:hAnsi="Arial" w:cs="Arial"/>
        </w:rPr>
        <w:t>’un r</w:t>
      </w:r>
      <w:r w:rsidR="005229D9" w:rsidRPr="005229D9">
        <w:rPr>
          <w:rFonts w:ascii="Arial" w:hAnsi="Arial" w:cs="Arial"/>
        </w:rPr>
        <w:t>obinet non manuel (commande fémorale, pédale, capteur…), pour éviter une recontamination</w:t>
      </w:r>
      <w:r>
        <w:rPr>
          <w:rFonts w:ascii="Arial" w:hAnsi="Arial" w:cs="Arial"/>
        </w:rPr>
        <w:t> ;</w:t>
      </w:r>
    </w:p>
    <w:p w14:paraId="1A638303" w14:textId="549D1AEA" w:rsidR="005229D9" w:rsidRPr="005229D9" w:rsidRDefault="00C01357" w:rsidP="003406B4">
      <w:pPr>
        <w:spacing w:after="0"/>
        <w:ind w:left="708"/>
        <w:jc w:val="both"/>
        <w:rPr>
          <w:rFonts w:ascii="Arial" w:hAnsi="Arial" w:cs="Arial"/>
        </w:rPr>
      </w:pPr>
      <w:r>
        <w:rPr>
          <w:rFonts w:ascii="Arial" w:hAnsi="Arial" w:cs="Arial"/>
        </w:rPr>
        <w:t xml:space="preserve">- </w:t>
      </w:r>
      <w:r w:rsidR="003406B4">
        <w:rPr>
          <w:rFonts w:ascii="Arial" w:hAnsi="Arial" w:cs="Arial"/>
        </w:rPr>
        <w:t>d</w:t>
      </w:r>
      <w:r w:rsidR="005229D9">
        <w:rPr>
          <w:rFonts w:ascii="Arial" w:hAnsi="Arial" w:cs="Arial"/>
        </w:rPr>
        <w:t>’un d</w:t>
      </w:r>
      <w:r w:rsidR="005229D9" w:rsidRPr="005229D9">
        <w:rPr>
          <w:rFonts w:ascii="Arial" w:hAnsi="Arial" w:cs="Arial"/>
        </w:rPr>
        <w:t>istributeur de savon (antiseptique en restauration)</w:t>
      </w:r>
      <w:r w:rsidR="003406B4">
        <w:rPr>
          <w:rFonts w:ascii="Arial" w:hAnsi="Arial" w:cs="Arial"/>
        </w:rPr>
        <w:t>,</w:t>
      </w:r>
      <w:r w:rsidR="005229D9" w:rsidRPr="005229D9">
        <w:rPr>
          <w:rFonts w:ascii="Arial" w:hAnsi="Arial" w:cs="Arial"/>
        </w:rPr>
        <w:t xml:space="preserve"> afin de diminuer le nombre de micro</w:t>
      </w:r>
      <w:r w:rsidR="003406B4">
        <w:rPr>
          <w:rFonts w:ascii="Arial" w:hAnsi="Arial" w:cs="Arial"/>
        </w:rPr>
        <w:t>-</w:t>
      </w:r>
      <w:r w:rsidR="005229D9" w:rsidRPr="005229D9">
        <w:rPr>
          <w:rFonts w:ascii="Arial" w:hAnsi="Arial" w:cs="Arial"/>
        </w:rPr>
        <w:t>organismes présents sur les mains</w:t>
      </w:r>
      <w:r w:rsidR="003406B4">
        <w:rPr>
          <w:rFonts w:ascii="Arial" w:hAnsi="Arial" w:cs="Arial"/>
        </w:rPr>
        <w:t> ;</w:t>
      </w:r>
    </w:p>
    <w:p w14:paraId="76A5B791" w14:textId="4E3F16EB" w:rsidR="005229D9" w:rsidRPr="005229D9" w:rsidRDefault="00C01357" w:rsidP="001432F7">
      <w:pPr>
        <w:spacing w:after="0"/>
        <w:ind w:firstLine="708"/>
        <w:jc w:val="both"/>
        <w:rPr>
          <w:rFonts w:ascii="Arial" w:hAnsi="Arial" w:cs="Arial"/>
        </w:rPr>
      </w:pPr>
      <w:r>
        <w:rPr>
          <w:rFonts w:ascii="Arial" w:hAnsi="Arial" w:cs="Arial"/>
        </w:rPr>
        <w:t xml:space="preserve">- </w:t>
      </w:r>
      <w:r w:rsidR="001432F7">
        <w:rPr>
          <w:rFonts w:ascii="Arial" w:hAnsi="Arial" w:cs="Arial"/>
        </w:rPr>
        <w:t>d</w:t>
      </w:r>
      <w:r w:rsidR="005229D9">
        <w:rPr>
          <w:rFonts w:ascii="Arial" w:hAnsi="Arial" w:cs="Arial"/>
        </w:rPr>
        <w:t>’un d</w:t>
      </w:r>
      <w:r w:rsidR="005229D9" w:rsidRPr="005229D9">
        <w:rPr>
          <w:rFonts w:ascii="Arial" w:hAnsi="Arial" w:cs="Arial"/>
        </w:rPr>
        <w:t>istributeur de papier à usage unique afin d’éviter une recontamination</w:t>
      </w:r>
      <w:r w:rsidR="001432F7">
        <w:rPr>
          <w:rFonts w:ascii="Arial" w:hAnsi="Arial" w:cs="Arial"/>
        </w:rPr>
        <w:t> ;</w:t>
      </w:r>
    </w:p>
    <w:p w14:paraId="4E803FB1" w14:textId="08B10878" w:rsidR="005229D9" w:rsidRPr="005229D9" w:rsidRDefault="00C01357" w:rsidP="001432F7">
      <w:pPr>
        <w:spacing w:after="0"/>
        <w:ind w:left="708"/>
        <w:jc w:val="both"/>
        <w:rPr>
          <w:rFonts w:ascii="Arial" w:hAnsi="Arial" w:cs="Arial"/>
        </w:rPr>
      </w:pPr>
      <w:r>
        <w:rPr>
          <w:rFonts w:ascii="Arial" w:hAnsi="Arial" w:cs="Arial"/>
        </w:rPr>
        <w:t xml:space="preserve">- </w:t>
      </w:r>
      <w:r w:rsidR="001432F7">
        <w:rPr>
          <w:rFonts w:ascii="Arial" w:hAnsi="Arial" w:cs="Arial"/>
        </w:rPr>
        <w:t>d</w:t>
      </w:r>
      <w:r w:rsidR="005229D9">
        <w:rPr>
          <w:rFonts w:ascii="Arial" w:hAnsi="Arial" w:cs="Arial"/>
        </w:rPr>
        <w:t xml:space="preserve">’une </w:t>
      </w:r>
      <w:r w:rsidR="005229D9" w:rsidRPr="005229D9">
        <w:rPr>
          <w:rFonts w:ascii="Arial" w:hAnsi="Arial" w:cs="Arial"/>
        </w:rPr>
        <w:t>poubelle à pédale ou sans couvercle pour éviter d’être en contact avec les micro</w:t>
      </w:r>
      <w:r w:rsidR="001432F7">
        <w:rPr>
          <w:rFonts w:ascii="Arial" w:hAnsi="Arial" w:cs="Arial"/>
        </w:rPr>
        <w:t>-</w:t>
      </w:r>
      <w:r w:rsidR="005229D9" w:rsidRPr="005229D9">
        <w:rPr>
          <w:rFonts w:ascii="Arial" w:hAnsi="Arial" w:cs="Arial"/>
        </w:rPr>
        <w:t>organismes présents</w:t>
      </w:r>
      <w:r w:rsidR="005229D9">
        <w:rPr>
          <w:rFonts w:ascii="Arial" w:hAnsi="Arial" w:cs="Arial"/>
        </w:rPr>
        <w:t>.</w:t>
      </w:r>
    </w:p>
    <w:p w14:paraId="2918599F" w14:textId="77777777" w:rsidR="00181DC9" w:rsidRDefault="00181DC9" w:rsidP="003406B4">
      <w:pPr>
        <w:spacing w:after="0"/>
        <w:jc w:val="both"/>
        <w:rPr>
          <w:rFonts w:ascii="Arial" w:hAnsi="Arial" w:cs="Arial"/>
        </w:rPr>
      </w:pPr>
    </w:p>
    <w:p w14:paraId="2632E6F4" w14:textId="1D60EBE5" w:rsidR="00181DC9" w:rsidRDefault="00794460" w:rsidP="001432F7">
      <w:pPr>
        <w:jc w:val="both"/>
        <w:rPr>
          <w:rFonts w:ascii="Arial" w:hAnsi="Arial" w:cs="Arial"/>
          <w:b/>
          <w:sz w:val="24"/>
          <w:szCs w:val="24"/>
        </w:rPr>
      </w:pPr>
      <w:r w:rsidRPr="001432F7">
        <w:rPr>
          <w:rFonts w:ascii="Arial" w:hAnsi="Arial" w:cs="Arial"/>
          <w:b/>
          <w:sz w:val="24"/>
          <w:szCs w:val="24"/>
        </w:rPr>
        <w:t>4</w:t>
      </w:r>
      <w:r w:rsidR="001432F7" w:rsidRPr="001432F7">
        <w:rPr>
          <w:rFonts w:ascii="Arial" w:hAnsi="Arial" w:cs="Arial"/>
          <w:b/>
          <w:sz w:val="24"/>
          <w:szCs w:val="24"/>
        </w:rPr>
        <w:t>.</w:t>
      </w:r>
      <w:r w:rsidRPr="001432F7">
        <w:rPr>
          <w:rFonts w:ascii="Arial" w:hAnsi="Arial" w:cs="Arial"/>
          <w:b/>
          <w:sz w:val="24"/>
          <w:szCs w:val="24"/>
        </w:rPr>
        <w:t xml:space="preserve"> </w:t>
      </w:r>
      <w:r w:rsidR="003A234B" w:rsidRPr="001432F7">
        <w:rPr>
          <w:rFonts w:ascii="Arial" w:hAnsi="Arial" w:cs="Arial"/>
          <w:b/>
          <w:sz w:val="24"/>
          <w:szCs w:val="24"/>
        </w:rPr>
        <w:t>La surveillance médicale</w:t>
      </w:r>
    </w:p>
    <w:p w14:paraId="09D2EF58" w14:textId="77777777" w:rsidR="00500404" w:rsidRDefault="003A234B" w:rsidP="003406B4">
      <w:pPr>
        <w:spacing w:after="0"/>
        <w:jc w:val="both"/>
        <w:rPr>
          <w:rFonts w:ascii="Arial" w:hAnsi="Arial" w:cs="Arial"/>
        </w:rPr>
      </w:pPr>
      <w:r>
        <w:rPr>
          <w:rFonts w:ascii="Arial" w:hAnsi="Arial" w:cs="Arial"/>
        </w:rPr>
        <w:t>Chaque salarié est soumis à différentes visites médicales tout au long de sa carrière professionnelle. Elles sont obligatoires.</w:t>
      </w:r>
    </w:p>
    <w:p w14:paraId="7C34A821" w14:textId="77777777" w:rsidR="00500404" w:rsidRDefault="00500404" w:rsidP="003406B4">
      <w:pPr>
        <w:spacing w:after="0"/>
        <w:jc w:val="both"/>
        <w:rPr>
          <w:rFonts w:ascii="Arial" w:hAnsi="Arial" w:cs="Arial"/>
        </w:rPr>
      </w:pPr>
      <w:r>
        <w:rPr>
          <w:rFonts w:ascii="Arial" w:hAnsi="Arial" w:cs="Arial"/>
        </w:rPr>
        <w:t>Pour les salariés non exposés à des risques particuliers :</w:t>
      </w:r>
    </w:p>
    <w:p w14:paraId="0B22FDCA" w14:textId="35CF60C5" w:rsidR="00500404" w:rsidRPr="00500404" w:rsidRDefault="003A234B" w:rsidP="003406B4">
      <w:pPr>
        <w:pStyle w:val="Paragraphedeliste"/>
        <w:numPr>
          <w:ilvl w:val="0"/>
          <w:numId w:val="1"/>
        </w:numPr>
        <w:spacing w:after="0"/>
        <w:jc w:val="both"/>
        <w:rPr>
          <w:rFonts w:ascii="Arial" w:hAnsi="Arial" w:cs="Arial"/>
        </w:rPr>
      </w:pPr>
      <w:r>
        <w:rPr>
          <w:rFonts w:ascii="Arial" w:hAnsi="Arial" w:cs="Arial"/>
        </w:rPr>
        <w:t xml:space="preserve">Dans les </w:t>
      </w:r>
      <w:r w:rsidR="000B01E4">
        <w:rPr>
          <w:rFonts w:ascii="Arial" w:hAnsi="Arial" w:cs="Arial"/>
        </w:rPr>
        <w:t>3</w:t>
      </w:r>
      <w:r>
        <w:rPr>
          <w:rFonts w:ascii="Arial" w:hAnsi="Arial" w:cs="Arial"/>
        </w:rPr>
        <w:t xml:space="preserve"> mois qui suivent une</w:t>
      </w:r>
      <w:r w:rsidRPr="003A234B">
        <w:rPr>
          <w:rFonts w:ascii="Arial" w:hAnsi="Arial" w:cs="Arial"/>
        </w:rPr>
        <w:t xml:space="preserve"> embauche</w:t>
      </w:r>
      <w:r>
        <w:rPr>
          <w:rFonts w:ascii="Arial" w:hAnsi="Arial" w:cs="Arial"/>
        </w:rPr>
        <w:t xml:space="preserve"> </w:t>
      </w:r>
      <w:r w:rsidR="00D26323">
        <w:rPr>
          <w:rFonts w:ascii="Arial" w:hAnsi="Arial" w:cs="Arial"/>
        </w:rPr>
        <w:t>(</w:t>
      </w:r>
      <w:r w:rsidR="000B01E4">
        <w:rPr>
          <w:rFonts w:ascii="Arial" w:hAnsi="Arial" w:cs="Arial"/>
        </w:rPr>
        <w:t>2</w:t>
      </w:r>
      <w:r>
        <w:rPr>
          <w:rFonts w:ascii="Arial" w:hAnsi="Arial" w:cs="Arial"/>
        </w:rPr>
        <w:t xml:space="preserve"> mois pour les apprentis) : VIP initiale </w:t>
      </w:r>
      <w:r w:rsidR="00D26323">
        <w:rPr>
          <w:rFonts w:ascii="Arial" w:hAnsi="Arial" w:cs="Arial"/>
        </w:rPr>
        <w:t>(</w:t>
      </w:r>
      <w:r w:rsidR="00D26323" w:rsidRPr="00D26323">
        <w:rPr>
          <w:rFonts w:ascii="Arial" w:hAnsi="Arial" w:cs="Arial"/>
          <w:b/>
        </w:rPr>
        <w:t>v</w:t>
      </w:r>
      <w:r w:rsidR="00D26323">
        <w:rPr>
          <w:rFonts w:ascii="Arial" w:hAnsi="Arial" w:cs="Arial"/>
        </w:rPr>
        <w:t>isite</w:t>
      </w:r>
      <w:r>
        <w:rPr>
          <w:rFonts w:ascii="Arial" w:hAnsi="Arial" w:cs="Arial"/>
        </w:rPr>
        <w:t xml:space="preserve"> d’</w:t>
      </w:r>
      <w:r w:rsidRPr="00D26323">
        <w:rPr>
          <w:rFonts w:ascii="Arial" w:hAnsi="Arial" w:cs="Arial"/>
          <w:b/>
        </w:rPr>
        <w:t>i</w:t>
      </w:r>
      <w:r>
        <w:rPr>
          <w:rFonts w:ascii="Arial" w:hAnsi="Arial" w:cs="Arial"/>
        </w:rPr>
        <w:t xml:space="preserve">nformation et de </w:t>
      </w:r>
      <w:r w:rsidRPr="00D26323">
        <w:rPr>
          <w:rFonts w:ascii="Arial" w:hAnsi="Arial" w:cs="Arial"/>
          <w:b/>
        </w:rPr>
        <w:t>p</w:t>
      </w:r>
      <w:r>
        <w:rPr>
          <w:rFonts w:ascii="Arial" w:hAnsi="Arial" w:cs="Arial"/>
        </w:rPr>
        <w:t>révention</w:t>
      </w:r>
      <w:r w:rsidR="00500404">
        <w:rPr>
          <w:rFonts w:ascii="Arial" w:hAnsi="Arial" w:cs="Arial"/>
        </w:rPr>
        <w:t>).</w:t>
      </w:r>
    </w:p>
    <w:p w14:paraId="586EF557" w14:textId="3A0E8FD4" w:rsidR="00500404" w:rsidRDefault="00500404" w:rsidP="008F747A">
      <w:pPr>
        <w:pStyle w:val="Paragraphedeliste"/>
        <w:numPr>
          <w:ilvl w:val="0"/>
          <w:numId w:val="1"/>
        </w:numPr>
        <w:spacing w:after="80"/>
        <w:jc w:val="both"/>
        <w:rPr>
          <w:rFonts w:ascii="Arial" w:hAnsi="Arial" w:cs="Arial"/>
        </w:rPr>
      </w:pPr>
      <w:r w:rsidRPr="00500404">
        <w:rPr>
          <w:rFonts w:ascii="Arial" w:hAnsi="Arial" w:cs="Arial"/>
        </w:rPr>
        <w:t xml:space="preserve">Une </w:t>
      </w:r>
      <w:r>
        <w:rPr>
          <w:rFonts w:ascii="Arial" w:hAnsi="Arial" w:cs="Arial"/>
        </w:rPr>
        <w:t>VIP périodique (</w:t>
      </w:r>
      <w:r w:rsidRPr="00500404">
        <w:rPr>
          <w:rFonts w:ascii="Arial" w:hAnsi="Arial" w:cs="Arial"/>
        </w:rPr>
        <w:t>visite d’information et de prévention périodique</w:t>
      </w:r>
      <w:r>
        <w:rPr>
          <w:rFonts w:ascii="Arial" w:hAnsi="Arial" w:cs="Arial"/>
        </w:rPr>
        <w:t>)</w:t>
      </w:r>
      <w:r w:rsidRPr="00500404">
        <w:rPr>
          <w:rFonts w:ascii="Arial" w:hAnsi="Arial" w:cs="Arial"/>
        </w:rPr>
        <w:t xml:space="preserve"> tous les </w:t>
      </w:r>
      <w:r w:rsidR="000B01E4">
        <w:rPr>
          <w:rFonts w:ascii="Arial" w:hAnsi="Arial" w:cs="Arial"/>
        </w:rPr>
        <w:t>5</w:t>
      </w:r>
      <w:r w:rsidRPr="00500404">
        <w:rPr>
          <w:rFonts w:ascii="Arial" w:hAnsi="Arial" w:cs="Arial"/>
        </w:rPr>
        <w:t xml:space="preserve"> ans </w:t>
      </w:r>
      <w:r>
        <w:rPr>
          <w:rFonts w:ascii="Arial" w:hAnsi="Arial" w:cs="Arial"/>
        </w:rPr>
        <w:t>ensuite.</w:t>
      </w:r>
    </w:p>
    <w:p w14:paraId="33C6E4F8" w14:textId="77777777" w:rsidR="00500404" w:rsidRDefault="00500404" w:rsidP="003406B4">
      <w:pPr>
        <w:spacing w:after="0"/>
        <w:jc w:val="both"/>
        <w:rPr>
          <w:rFonts w:ascii="Arial" w:hAnsi="Arial" w:cs="Arial"/>
        </w:rPr>
      </w:pPr>
      <w:r>
        <w:rPr>
          <w:rFonts w:ascii="Arial" w:hAnsi="Arial" w:cs="Arial"/>
        </w:rPr>
        <w:t>Pour les salariés exposés à des risques particuliers :</w:t>
      </w:r>
    </w:p>
    <w:p w14:paraId="704ADA2E" w14:textId="5BB09334" w:rsidR="00500404" w:rsidRDefault="00500404" w:rsidP="003406B4">
      <w:pPr>
        <w:pStyle w:val="Paragraphedeliste"/>
        <w:numPr>
          <w:ilvl w:val="0"/>
          <w:numId w:val="1"/>
        </w:numPr>
        <w:spacing w:after="0"/>
        <w:jc w:val="both"/>
        <w:rPr>
          <w:rFonts w:ascii="Arial" w:hAnsi="Arial" w:cs="Arial"/>
        </w:rPr>
      </w:pPr>
      <w:r>
        <w:rPr>
          <w:rFonts w:ascii="Arial" w:hAnsi="Arial" w:cs="Arial"/>
        </w:rPr>
        <w:t>Avant l’embauche, un SIR (suivi individuel renforcé ou examen médical d’aptitude)</w:t>
      </w:r>
      <w:r w:rsidR="000B01E4">
        <w:rPr>
          <w:rFonts w:ascii="Arial" w:hAnsi="Arial" w:cs="Arial"/>
        </w:rPr>
        <w:t>.</w:t>
      </w:r>
    </w:p>
    <w:p w14:paraId="02A0F99F" w14:textId="4971D087" w:rsidR="00500404" w:rsidRDefault="00500404" w:rsidP="003406B4">
      <w:pPr>
        <w:pStyle w:val="Paragraphedeliste"/>
        <w:numPr>
          <w:ilvl w:val="0"/>
          <w:numId w:val="1"/>
        </w:numPr>
        <w:spacing w:after="0"/>
        <w:jc w:val="both"/>
        <w:rPr>
          <w:rFonts w:ascii="Arial" w:hAnsi="Arial" w:cs="Arial"/>
        </w:rPr>
      </w:pPr>
      <w:r>
        <w:rPr>
          <w:rFonts w:ascii="Arial" w:hAnsi="Arial" w:cs="Arial"/>
        </w:rPr>
        <w:t xml:space="preserve">Une visite intermédiaire au bout de </w:t>
      </w:r>
      <w:r w:rsidR="000B01E4">
        <w:rPr>
          <w:rFonts w:ascii="Arial" w:hAnsi="Arial" w:cs="Arial"/>
        </w:rPr>
        <w:t>2</w:t>
      </w:r>
      <w:r>
        <w:rPr>
          <w:rFonts w:ascii="Arial" w:hAnsi="Arial" w:cs="Arial"/>
        </w:rPr>
        <w:t xml:space="preserve"> ans</w:t>
      </w:r>
      <w:r w:rsidR="000B01E4">
        <w:rPr>
          <w:rFonts w:ascii="Arial" w:hAnsi="Arial" w:cs="Arial"/>
        </w:rPr>
        <w:t>.</w:t>
      </w:r>
    </w:p>
    <w:p w14:paraId="7494F33E" w14:textId="08CFB96B" w:rsidR="00794460" w:rsidRPr="00794460" w:rsidRDefault="00500404" w:rsidP="008F747A">
      <w:pPr>
        <w:pStyle w:val="Paragraphedeliste"/>
        <w:numPr>
          <w:ilvl w:val="0"/>
          <w:numId w:val="1"/>
        </w:numPr>
        <w:spacing w:after="80"/>
        <w:jc w:val="both"/>
        <w:rPr>
          <w:rFonts w:ascii="Arial" w:hAnsi="Arial" w:cs="Arial"/>
        </w:rPr>
      </w:pPr>
      <w:r>
        <w:rPr>
          <w:rFonts w:ascii="Arial" w:hAnsi="Arial" w:cs="Arial"/>
        </w:rPr>
        <w:t xml:space="preserve">Une visite tous les </w:t>
      </w:r>
      <w:r w:rsidR="000B01E4">
        <w:rPr>
          <w:rFonts w:ascii="Arial" w:hAnsi="Arial" w:cs="Arial"/>
        </w:rPr>
        <w:t>4</w:t>
      </w:r>
      <w:r>
        <w:rPr>
          <w:rFonts w:ascii="Arial" w:hAnsi="Arial" w:cs="Arial"/>
        </w:rPr>
        <w:t xml:space="preserve"> ans minimum</w:t>
      </w:r>
      <w:r w:rsidR="00EF4959">
        <w:rPr>
          <w:rFonts w:ascii="Arial" w:hAnsi="Arial" w:cs="Arial"/>
        </w:rPr>
        <w:t xml:space="preserve"> par la suite</w:t>
      </w:r>
      <w:r w:rsidR="000B01E4">
        <w:rPr>
          <w:rFonts w:ascii="Arial" w:hAnsi="Arial" w:cs="Arial"/>
        </w:rPr>
        <w:t>.</w:t>
      </w:r>
    </w:p>
    <w:p w14:paraId="1144915B" w14:textId="33C7A7B6" w:rsidR="00794460" w:rsidRDefault="00794460" w:rsidP="003406B4">
      <w:pPr>
        <w:spacing w:after="0"/>
        <w:jc w:val="both"/>
        <w:rPr>
          <w:rFonts w:ascii="Arial" w:hAnsi="Arial" w:cs="Arial"/>
        </w:rPr>
      </w:pPr>
      <w:r>
        <w:rPr>
          <w:rFonts w:ascii="Arial" w:hAnsi="Arial" w:cs="Arial"/>
        </w:rPr>
        <w:t xml:space="preserve">Pour tous les salariés ayant un arrêt de plus de </w:t>
      </w:r>
      <w:r w:rsidR="008F747A">
        <w:rPr>
          <w:rFonts w:ascii="Arial" w:hAnsi="Arial" w:cs="Arial"/>
        </w:rPr>
        <w:t>3</w:t>
      </w:r>
      <w:r>
        <w:rPr>
          <w:rFonts w:ascii="Arial" w:hAnsi="Arial" w:cs="Arial"/>
        </w:rPr>
        <w:t>mois quel</w:t>
      </w:r>
      <w:r w:rsidR="008F747A">
        <w:rPr>
          <w:rFonts w:ascii="Arial" w:hAnsi="Arial" w:cs="Arial"/>
        </w:rPr>
        <w:t xml:space="preserve">le </w:t>
      </w:r>
      <w:r>
        <w:rPr>
          <w:rFonts w:ascii="Arial" w:hAnsi="Arial" w:cs="Arial"/>
        </w:rPr>
        <w:t>que soit la raison (maladie, accident)</w:t>
      </w:r>
    </w:p>
    <w:p w14:paraId="0E8915F8" w14:textId="0D79B348" w:rsidR="00794460" w:rsidRPr="00794460" w:rsidRDefault="00794460" w:rsidP="008F747A">
      <w:pPr>
        <w:pStyle w:val="Paragraphedeliste"/>
        <w:numPr>
          <w:ilvl w:val="0"/>
          <w:numId w:val="1"/>
        </w:numPr>
        <w:spacing w:after="80"/>
        <w:jc w:val="both"/>
        <w:rPr>
          <w:rFonts w:ascii="Arial" w:hAnsi="Arial" w:cs="Arial"/>
        </w:rPr>
      </w:pPr>
      <w:r>
        <w:rPr>
          <w:rFonts w:ascii="Arial" w:hAnsi="Arial" w:cs="Arial"/>
        </w:rPr>
        <w:t>Une visite médicale de pré-reprise</w:t>
      </w:r>
      <w:r w:rsidR="008F747A">
        <w:rPr>
          <w:rFonts w:ascii="Arial" w:hAnsi="Arial" w:cs="Arial"/>
        </w:rPr>
        <w:t>.</w:t>
      </w:r>
    </w:p>
    <w:p w14:paraId="3C1C90A1" w14:textId="314D993C" w:rsidR="00794460" w:rsidRDefault="00794460" w:rsidP="003406B4">
      <w:pPr>
        <w:spacing w:after="0"/>
        <w:jc w:val="both"/>
        <w:rPr>
          <w:rFonts w:ascii="Arial" w:hAnsi="Arial" w:cs="Arial"/>
        </w:rPr>
      </w:pPr>
      <w:r>
        <w:rPr>
          <w:rFonts w:ascii="Arial" w:hAnsi="Arial" w:cs="Arial"/>
        </w:rPr>
        <w:t xml:space="preserve">Pour tous les salariés qui se sont arrêtés moins de </w:t>
      </w:r>
      <w:r w:rsidR="008F747A">
        <w:rPr>
          <w:rFonts w:ascii="Arial" w:hAnsi="Arial" w:cs="Arial"/>
        </w:rPr>
        <w:t>30</w:t>
      </w:r>
      <w:r>
        <w:rPr>
          <w:rFonts w:ascii="Arial" w:hAnsi="Arial" w:cs="Arial"/>
        </w:rPr>
        <w:t xml:space="preserve"> jours ou après un congé maternité</w:t>
      </w:r>
      <w:r w:rsidR="008F747A">
        <w:rPr>
          <w:rFonts w:ascii="Arial" w:hAnsi="Arial" w:cs="Arial"/>
        </w:rPr>
        <w:t>.</w:t>
      </w:r>
    </w:p>
    <w:p w14:paraId="2EE5398B" w14:textId="08FC64B2" w:rsidR="00794460" w:rsidRDefault="00794460" w:rsidP="003406B4">
      <w:pPr>
        <w:pStyle w:val="Paragraphedeliste"/>
        <w:numPr>
          <w:ilvl w:val="0"/>
          <w:numId w:val="1"/>
        </w:numPr>
        <w:spacing w:after="0"/>
        <w:jc w:val="both"/>
        <w:rPr>
          <w:rFonts w:ascii="Arial" w:hAnsi="Arial" w:cs="Arial"/>
        </w:rPr>
      </w:pPr>
      <w:r>
        <w:rPr>
          <w:rFonts w:ascii="Arial" w:hAnsi="Arial" w:cs="Arial"/>
        </w:rPr>
        <w:t>Une visite médicale de reprise</w:t>
      </w:r>
      <w:r w:rsidR="008F747A">
        <w:rPr>
          <w:rFonts w:ascii="Arial" w:hAnsi="Arial" w:cs="Arial"/>
        </w:rPr>
        <w:t>.</w:t>
      </w:r>
    </w:p>
    <w:p w14:paraId="2ADD6728" w14:textId="77777777" w:rsidR="00794460" w:rsidRDefault="00794460" w:rsidP="003406B4">
      <w:pPr>
        <w:spacing w:after="0"/>
        <w:jc w:val="both"/>
        <w:rPr>
          <w:rFonts w:ascii="Arial" w:hAnsi="Arial" w:cs="Arial"/>
        </w:rPr>
      </w:pPr>
    </w:p>
    <w:p w14:paraId="0ACB4552" w14:textId="53AF5771" w:rsidR="00794460" w:rsidRPr="008F747A" w:rsidRDefault="00794460" w:rsidP="008F747A">
      <w:pPr>
        <w:jc w:val="both"/>
        <w:rPr>
          <w:rFonts w:ascii="Arial" w:hAnsi="Arial" w:cs="Arial"/>
          <w:b/>
          <w:sz w:val="24"/>
          <w:szCs w:val="24"/>
        </w:rPr>
      </w:pPr>
      <w:r w:rsidRPr="008F747A">
        <w:rPr>
          <w:rFonts w:ascii="Arial" w:hAnsi="Arial" w:cs="Arial"/>
          <w:b/>
          <w:sz w:val="24"/>
          <w:szCs w:val="24"/>
        </w:rPr>
        <w:t>5</w:t>
      </w:r>
      <w:r w:rsidR="008F747A" w:rsidRPr="008F747A">
        <w:rPr>
          <w:rFonts w:ascii="Arial" w:hAnsi="Arial" w:cs="Arial"/>
          <w:b/>
          <w:sz w:val="24"/>
          <w:szCs w:val="24"/>
        </w:rPr>
        <w:t>.</w:t>
      </w:r>
      <w:r w:rsidRPr="008F747A">
        <w:rPr>
          <w:rFonts w:ascii="Arial" w:hAnsi="Arial" w:cs="Arial"/>
          <w:b/>
          <w:sz w:val="24"/>
          <w:szCs w:val="24"/>
        </w:rPr>
        <w:t xml:space="preserve"> La vaccination</w:t>
      </w:r>
    </w:p>
    <w:p w14:paraId="29D4E9BB" w14:textId="6D56456F" w:rsidR="00794460" w:rsidRDefault="00794460" w:rsidP="003406B4">
      <w:pPr>
        <w:spacing w:after="0"/>
        <w:jc w:val="both"/>
        <w:rPr>
          <w:rFonts w:ascii="Arial" w:hAnsi="Arial" w:cs="Arial"/>
          <w:bCs/>
        </w:rPr>
      </w:pPr>
      <w:r w:rsidRPr="001E7E60">
        <w:rPr>
          <w:rFonts w:ascii="Arial" w:hAnsi="Arial" w:cs="Arial"/>
          <w:bCs/>
        </w:rPr>
        <w:t xml:space="preserve">La </w:t>
      </w:r>
      <w:r w:rsidRPr="008F747A">
        <w:rPr>
          <w:rFonts w:ascii="Arial" w:hAnsi="Arial" w:cs="Arial"/>
          <w:b/>
        </w:rPr>
        <w:t>vaccination</w:t>
      </w:r>
      <w:r w:rsidRPr="001E7E60">
        <w:rPr>
          <w:rFonts w:ascii="Arial" w:hAnsi="Arial" w:cs="Arial"/>
          <w:bCs/>
        </w:rPr>
        <w:t xml:space="preserve"> consiste à injecter un micro-organisme responsable d’une maladie infectieuse grave, sous for</w:t>
      </w:r>
      <w:r w:rsidR="00BD04A2">
        <w:rPr>
          <w:rFonts w:ascii="Arial" w:hAnsi="Arial" w:cs="Arial"/>
          <w:bCs/>
        </w:rPr>
        <w:t xml:space="preserve">me atténuée </w:t>
      </w:r>
      <w:r w:rsidRPr="001E7E60">
        <w:rPr>
          <w:rFonts w:ascii="Arial" w:hAnsi="Arial" w:cs="Arial"/>
          <w:bCs/>
        </w:rPr>
        <w:t xml:space="preserve">(un antigène). L’organisme réagit en produisant, sans développer la maladie, des défenses pour se protéger : ce sont les </w:t>
      </w:r>
      <w:r w:rsidRPr="002D7BA7">
        <w:rPr>
          <w:rFonts w:ascii="Arial" w:hAnsi="Arial" w:cs="Arial"/>
          <w:b/>
        </w:rPr>
        <w:t>anticorps</w:t>
      </w:r>
      <w:r w:rsidRPr="001E7E60">
        <w:rPr>
          <w:rFonts w:ascii="Arial" w:hAnsi="Arial" w:cs="Arial"/>
          <w:bCs/>
        </w:rPr>
        <w:t xml:space="preserve">. Lorsque l’individu rencontre à nouveau ce micro-organisme, il sait l’éliminer immédiatement grâce à son système immunitaire qui l’a gardé en mémoire et qui est capable de produire des anticorps. La maladie ne se développe pas. </w:t>
      </w:r>
    </w:p>
    <w:p w14:paraId="681767D9" w14:textId="77777777" w:rsidR="001E7E60" w:rsidRPr="001E7E60" w:rsidRDefault="001E7E60" w:rsidP="003406B4">
      <w:pPr>
        <w:spacing w:after="0"/>
        <w:jc w:val="both"/>
        <w:rPr>
          <w:rFonts w:ascii="Arial" w:hAnsi="Arial" w:cs="Arial"/>
          <w:bCs/>
        </w:rPr>
      </w:pPr>
    </w:p>
    <w:p w14:paraId="14E0508B" w14:textId="7CF8856F" w:rsidR="00BD04A2" w:rsidRPr="001E7E60" w:rsidRDefault="00794460" w:rsidP="003406B4">
      <w:pPr>
        <w:spacing w:after="0"/>
        <w:jc w:val="both"/>
        <w:rPr>
          <w:rFonts w:ascii="Arial" w:hAnsi="Arial" w:cs="Arial"/>
          <w:bCs/>
        </w:rPr>
      </w:pPr>
      <w:r w:rsidRPr="001E7E60">
        <w:rPr>
          <w:rFonts w:ascii="Arial" w:hAnsi="Arial" w:cs="Arial"/>
          <w:bCs/>
        </w:rPr>
        <w:t xml:space="preserve">Parfois, il est nécessaire de vérifier si l’organisme a bien gardé en mémoire ce micro-organisme. On injecte alors à nouveau des antigènes atténués : ce sont les </w:t>
      </w:r>
      <w:r w:rsidRPr="0055489B">
        <w:rPr>
          <w:rFonts w:ascii="Arial" w:hAnsi="Arial" w:cs="Arial"/>
          <w:b/>
        </w:rPr>
        <w:t>rappels de vaccination</w:t>
      </w:r>
      <w:r w:rsidRPr="001E7E60">
        <w:rPr>
          <w:rFonts w:ascii="Arial" w:hAnsi="Arial" w:cs="Arial"/>
          <w:bCs/>
        </w:rPr>
        <w:t>.</w:t>
      </w:r>
    </w:p>
    <w:p w14:paraId="1F2EA1EB" w14:textId="673F1175" w:rsidR="00794460" w:rsidRDefault="00794460" w:rsidP="003406B4">
      <w:pPr>
        <w:spacing w:after="0"/>
        <w:jc w:val="both"/>
        <w:rPr>
          <w:rFonts w:ascii="Arial" w:hAnsi="Arial" w:cs="Arial"/>
          <w:bCs/>
        </w:rPr>
      </w:pPr>
      <w:r w:rsidRPr="001E7E60">
        <w:rPr>
          <w:rFonts w:ascii="Arial" w:hAnsi="Arial" w:cs="Arial"/>
          <w:bCs/>
        </w:rPr>
        <w:t>Depuis peu, les vaccins à « ARN</w:t>
      </w:r>
      <w:r w:rsidR="0055489B">
        <w:rPr>
          <w:rFonts w:ascii="Arial" w:hAnsi="Arial" w:cs="Arial"/>
          <w:bCs/>
        </w:rPr>
        <w:t> »</w:t>
      </w:r>
      <w:r w:rsidRPr="001E7E60">
        <w:rPr>
          <w:rFonts w:ascii="Arial" w:hAnsi="Arial" w:cs="Arial"/>
          <w:bCs/>
        </w:rPr>
        <w:t xml:space="preserve"> ou à </w:t>
      </w:r>
      <w:r w:rsidR="0055489B">
        <w:rPr>
          <w:rFonts w:ascii="Arial" w:hAnsi="Arial" w:cs="Arial"/>
          <w:bCs/>
        </w:rPr>
        <w:t>« </w:t>
      </w:r>
      <w:r w:rsidRPr="001E7E60">
        <w:rPr>
          <w:rFonts w:ascii="Arial" w:hAnsi="Arial" w:cs="Arial"/>
          <w:bCs/>
        </w:rPr>
        <w:t>ADN » ont fait leur apparition. Le principe est le même à la différence que l’on n’injecte qu’une partie du micro-organisme responsable de la maladie (une protéine) et non le micro-organisme complet. La réponse de l’organisme reste identique : le système immunitaire produit des anticorps contre cette maladie et garde en mémoire cette rencontre pour réagir à nouveau si besoin.</w:t>
      </w:r>
    </w:p>
    <w:p w14:paraId="5B06667F" w14:textId="77777777" w:rsidR="00BD04A2" w:rsidRPr="001E7E60" w:rsidRDefault="00BD04A2" w:rsidP="003406B4">
      <w:pPr>
        <w:spacing w:after="0"/>
        <w:jc w:val="both"/>
        <w:rPr>
          <w:rFonts w:ascii="Arial" w:hAnsi="Arial" w:cs="Arial"/>
          <w:bCs/>
        </w:rPr>
      </w:pPr>
    </w:p>
    <w:p w14:paraId="26EC2731" w14:textId="4690311B" w:rsidR="00794460" w:rsidRPr="00001E75" w:rsidRDefault="00794460" w:rsidP="003406B4">
      <w:pPr>
        <w:spacing w:after="0"/>
        <w:jc w:val="both"/>
        <w:rPr>
          <w:rFonts w:ascii="Arial" w:hAnsi="Arial" w:cs="Arial"/>
          <w:b/>
        </w:rPr>
      </w:pPr>
      <w:r w:rsidRPr="001E7E60">
        <w:rPr>
          <w:rFonts w:ascii="Arial" w:hAnsi="Arial" w:cs="Arial"/>
          <w:bCs/>
        </w:rPr>
        <w:t xml:space="preserve">Un individu vacciné contre une maladie est un individu protégé contre cette maladie : c’est </w:t>
      </w:r>
      <w:r w:rsidR="00BD04A2">
        <w:rPr>
          <w:rFonts w:ascii="Arial" w:hAnsi="Arial" w:cs="Arial"/>
          <w:bCs/>
        </w:rPr>
        <w:t xml:space="preserve">le </w:t>
      </w:r>
      <w:r w:rsidR="00BD04A2" w:rsidRPr="0055489B">
        <w:rPr>
          <w:rFonts w:ascii="Arial" w:hAnsi="Arial" w:cs="Arial"/>
          <w:b/>
        </w:rPr>
        <w:t>principe de</w:t>
      </w:r>
      <w:r w:rsidRPr="0055489B">
        <w:rPr>
          <w:rFonts w:ascii="Arial" w:hAnsi="Arial" w:cs="Arial"/>
          <w:b/>
        </w:rPr>
        <w:t xml:space="preserve"> prévention. </w:t>
      </w:r>
      <w:r w:rsidRPr="001E7E60">
        <w:rPr>
          <w:rFonts w:ascii="Arial" w:hAnsi="Arial" w:cs="Arial"/>
          <w:bCs/>
        </w:rPr>
        <w:t>S’il rencontre une maladie contagieuse pour laquelle il est vacciné, il ne va pas être malade. Il ne sera donc pas contagieux ou le sera brièvement. Il protège du coup tous les individus qu’il va croiser (dans son entourage familial, au travail, lors de ses loisirs).</w:t>
      </w:r>
    </w:p>
    <w:p w14:paraId="4CA8415E" w14:textId="77777777" w:rsidR="00794460" w:rsidRPr="00794460" w:rsidRDefault="00794460" w:rsidP="003406B4">
      <w:pPr>
        <w:spacing w:after="0"/>
        <w:jc w:val="both"/>
        <w:rPr>
          <w:rFonts w:ascii="Arial" w:hAnsi="Arial" w:cs="Arial"/>
        </w:rPr>
      </w:pPr>
    </w:p>
    <w:p w14:paraId="6DE08052" w14:textId="77777777" w:rsidR="00500404" w:rsidRPr="00500404" w:rsidRDefault="00500404" w:rsidP="003406B4">
      <w:pPr>
        <w:spacing w:after="0"/>
        <w:jc w:val="both"/>
        <w:rPr>
          <w:rFonts w:ascii="Arial" w:hAnsi="Arial" w:cs="Arial"/>
        </w:rPr>
      </w:pPr>
    </w:p>
    <w:p w14:paraId="58A7CD70" w14:textId="77777777" w:rsidR="00500404" w:rsidRPr="00500404" w:rsidRDefault="00500404" w:rsidP="003406B4">
      <w:pPr>
        <w:spacing w:after="0"/>
        <w:jc w:val="both"/>
        <w:rPr>
          <w:rFonts w:ascii="Arial" w:hAnsi="Arial" w:cs="Arial"/>
        </w:rPr>
      </w:pPr>
    </w:p>
    <w:sectPr w:rsidR="00500404" w:rsidRPr="00500404" w:rsidSect="00B308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26309"/>
    <w:multiLevelType w:val="hybridMultilevel"/>
    <w:tmpl w:val="905E0FD6"/>
    <w:lvl w:ilvl="0" w:tplc="AC7E0B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24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DD"/>
    <w:rsid w:val="00001E75"/>
    <w:rsid w:val="00004E1D"/>
    <w:rsid w:val="00006844"/>
    <w:rsid w:val="00025CF2"/>
    <w:rsid w:val="000446ED"/>
    <w:rsid w:val="000B01E4"/>
    <w:rsid w:val="000C2B53"/>
    <w:rsid w:val="001432F7"/>
    <w:rsid w:val="00161E87"/>
    <w:rsid w:val="00181DC9"/>
    <w:rsid w:val="001C5C3B"/>
    <w:rsid w:val="001D5732"/>
    <w:rsid w:val="001E7E60"/>
    <w:rsid w:val="002724FA"/>
    <w:rsid w:val="00287D09"/>
    <w:rsid w:val="002C1060"/>
    <w:rsid w:val="002D7BA7"/>
    <w:rsid w:val="003334A8"/>
    <w:rsid w:val="00333DFE"/>
    <w:rsid w:val="003406B4"/>
    <w:rsid w:val="003A234B"/>
    <w:rsid w:val="0043204F"/>
    <w:rsid w:val="00456BC3"/>
    <w:rsid w:val="004C6D57"/>
    <w:rsid w:val="004E6FED"/>
    <w:rsid w:val="00500404"/>
    <w:rsid w:val="00512D07"/>
    <w:rsid w:val="00521D0B"/>
    <w:rsid w:val="005229D9"/>
    <w:rsid w:val="0055489B"/>
    <w:rsid w:val="005915F8"/>
    <w:rsid w:val="0061141B"/>
    <w:rsid w:val="00763C55"/>
    <w:rsid w:val="00771EA9"/>
    <w:rsid w:val="00782627"/>
    <w:rsid w:val="00786DAD"/>
    <w:rsid w:val="00794460"/>
    <w:rsid w:val="00880885"/>
    <w:rsid w:val="008C3316"/>
    <w:rsid w:val="008F747A"/>
    <w:rsid w:val="009213A4"/>
    <w:rsid w:val="009267CF"/>
    <w:rsid w:val="0096370B"/>
    <w:rsid w:val="00984B1F"/>
    <w:rsid w:val="0099429C"/>
    <w:rsid w:val="009D5299"/>
    <w:rsid w:val="009F3C3F"/>
    <w:rsid w:val="00A41D9D"/>
    <w:rsid w:val="00A97D4B"/>
    <w:rsid w:val="00AC748C"/>
    <w:rsid w:val="00B30823"/>
    <w:rsid w:val="00B611C8"/>
    <w:rsid w:val="00B7239A"/>
    <w:rsid w:val="00B75E54"/>
    <w:rsid w:val="00B84616"/>
    <w:rsid w:val="00B9282F"/>
    <w:rsid w:val="00B94423"/>
    <w:rsid w:val="00BD04A2"/>
    <w:rsid w:val="00C01357"/>
    <w:rsid w:val="00C210E5"/>
    <w:rsid w:val="00C613A9"/>
    <w:rsid w:val="00C720F5"/>
    <w:rsid w:val="00D17572"/>
    <w:rsid w:val="00D26323"/>
    <w:rsid w:val="00D358F6"/>
    <w:rsid w:val="00D35C9B"/>
    <w:rsid w:val="00D37DB1"/>
    <w:rsid w:val="00D972DD"/>
    <w:rsid w:val="00DD192C"/>
    <w:rsid w:val="00EF4959"/>
    <w:rsid w:val="00F20F42"/>
    <w:rsid w:val="00F52FE9"/>
    <w:rsid w:val="00FC1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9225"/>
  <w15:docId w15:val="{90D2319A-B92A-45FC-9906-179CCD3F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D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84B1F"/>
    <w:rPr>
      <w:sz w:val="16"/>
      <w:szCs w:val="16"/>
    </w:rPr>
  </w:style>
  <w:style w:type="paragraph" w:styleId="Commentaire">
    <w:name w:val="annotation text"/>
    <w:basedOn w:val="Normal"/>
    <w:link w:val="CommentaireCar"/>
    <w:uiPriority w:val="99"/>
    <w:unhideWhenUsed/>
    <w:rsid w:val="00984B1F"/>
    <w:pPr>
      <w:spacing w:line="240" w:lineRule="auto"/>
    </w:pPr>
    <w:rPr>
      <w:sz w:val="20"/>
      <w:szCs w:val="20"/>
    </w:rPr>
  </w:style>
  <w:style w:type="character" w:customStyle="1" w:styleId="CommentaireCar">
    <w:name w:val="Commentaire Car"/>
    <w:basedOn w:val="Policepardfaut"/>
    <w:link w:val="Commentaire"/>
    <w:uiPriority w:val="99"/>
    <w:rsid w:val="00984B1F"/>
    <w:rPr>
      <w:sz w:val="20"/>
      <w:szCs w:val="20"/>
    </w:rPr>
  </w:style>
  <w:style w:type="paragraph" w:styleId="Objetducommentaire">
    <w:name w:val="annotation subject"/>
    <w:basedOn w:val="Commentaire"/>
    <w:next w:val="Commentaire"/>
    <w:link w:val="ObjetducommentaireCar"/>
    <w:uiPriority w:val="99"/>
    <w:semiHidden/>
    <w:unhideWhenUsed/>
    <w:rsid w:val="002724FA"/>
    <w:rPr>
      <w:b/>
      <w:bCs/>
    </w:rPr>
  </w:style>
  <w:style w:type="character" w:customStyle="1" w:styleId="ObjetducommentaireCar">
    <w:name w:val="Objet du commentaire Car"/>
    <w:basedOn w:val="CommentaireCar"/>
    <w:link w:val="Objetducommentaire"/>
    <w:uiPriority w:val="99"/>
    <w:semiHidden/>
    <w:rsid w:val="002724FA"/>
    <w:rPr>
      <w:b/>
      <w:bCs/>
      <w:sz w:val="20"/>
      <w:szCs w:val="20"/>
    </w:rPr>
  </w:style>
  <w:style w:type="paragraph" w:styleId="Textedebulles">
    <w:name w:val="Balloon Text"/>
    <w:basedOn w:val="Normal"/>
    <w:link w:val="TextedebullesCar"/>
    <w:uiPriority w:val="99"/>
    <w:semiHidden/>
    <w:unhideWhenUsed/>
    <w:rsid w:val="00D35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C9B"/>
    <w:rPr>
      <w:rFonts w:ascii="Segoe UI" w:hAnsi="Segoe UI" w:cs="Segoe UI"/>
      <w:sz w:val="18"/>
      <w:szCs w:val="18"/>
    </w:rPr>
  </w:style>
  <w:style w:type="paragraph" w:styleId="Paragraphedeliste">
    <w:name w:val="List Paragraph"/>
    <w:basedOn w:val="Normal"/>
    <w:uiPriority w:val="34"/>
    <w:qFormat/>
    <w:rsid w:val="003A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535F20E3-87D4-425A-AB9B-0872C8CA61B9}">
  <ds:schemaRefs>
    <ds:schemaRef ds:uri="http://schemas.openxmlformats.org/officeDocument/2006/bibliography"/>
  </ds:schemaRefs>
</ds:datastoreItem>
</file>

<file path=customXml/itemProps2.xml><?xml version="1.0" encoding="utf-8"?>
<ds:datastoreItem xmlns:ds="http://schemas.openxmlformats.org/officeDocument/2006/customXml" ds:itemID="{4DE008E1-403B-4562-8BD6-B02D74D98E61}"/>
</file>

<file path=customXml/itemProps3.xml><?xml version="1.0" encoding="utf-8"?>
<ds:datastoreItem xmlns:ds="http://schemas.openxmlformats.org/officeDocument/2006/customXml" ds:itemID="{19B73561-E0C0-4DC5-8A83-F7A0BBB28C0B}"/>
</file>

<file path=customXml/itemProps4.xml><?xml version="1.0" encoding="utf-8"?>
<ds:datastoreItem xmlns:ds="http://schemas.openxmlformats.org/officeDocument/2006/customXml" ds:itemID="{61ACBDF2-AD63-4A6E-8946-77DC43D8B2F8}"/>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5211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ANDRE BRIGITTE</cp:lastModifiedBy>
  <cp:revision>2</cp:revision>
  <dcterms:created xsi:type="dcterms:W3CDTF">2023-03-02T14:53:00Z</dcterms:created>
  <dcterms:modified xsi:type="dcterms:W3CDTF">2023-03-02T14:53:00Z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