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7CE30" w14:textId="5C5B0D1A" w:rsidR="00B62CBF" w:rsidRPr="003B7640" w:rsidRDefault="00B62CBF" w:rsidP="00B62CBF">
      <w:pPr>
        <w:tabs>
          <w:tab w:val="left" w:pos="3216"/>
        </w:tabs>
        <w:spacing w:after="0"/>
        <w:rPr>
          <w:rFonts w:ascii="Arial" w:hAnsi="Arial" w:cs="Arial"/>
          <w:b/>
          <w:sz w:val="28"/>
          <w:szCs w:val="28"/>
        </w:rPr>
      </w:pPr>
      <w:r w:rsidRPr="006B2A0E"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16856_</w:t>
      </w:r>
      <w:r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C16_</w:t>
      </w:r>
      <w:r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Synth</w:t>
      </w:r>
      <w:r w:rsidRPr="006B2A0E"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_23sa</w:t>
      </w:r>
      <w:r w:rsidR="00F42AED"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50</w:t>
      </w:r>
      <w:r>
        <w:rPr>
          <w:rFonts w:ascii="Arial Black" w:hAnsi="Arial Black" w:cs="Arial"/>
          <w:b/>
          <w:color w:val="FF0000"/>
          <w:sz w:val="24"/>
          <w:szCs w:val="24"/>
        </w:rPr>
        <w:t xml:space="preserve"> </w:t>
      </w:r>
      <w:r>
        <w:rPr>
          <w:rFonts w:ascii="Arial Black" w:hAnsi="Arial Black" w:cs="Arial"/>
          <w:b/>
          <w:color w:val="FF0000"/>
          <w:sz w:val="24"/>
          <w:szCs w:val="24"/>
        </w:rPr>
        <w:tab/>
      </w:r>
      <w:r>
        <w:rPr>
          <w:rFonts w:ascii="Arial Black" w:hAnsi="Arial Black" w:cs="Arial"/>
          <w:b/>
          <w:color w:val="FF0000"/>
          <w:sz w:val="24"/>
          <w:szCs w:val="24"/>
        </w:rPr>
        <w:tab/>
      </w:r>
      <w:r>
        <w:rPr>
          <w:rFonts w:ascii="Arial Black" w:hAnsi="Arial Black" w:cs="Arial"/>
          <w:b/>
          <w:color w:val="FF0000"/>
          <w:sz w:val="24"/>
          <w:szCs w:val="24"/>
        </w:rPr>
        <w:tab/>
      </w:r>
      <w:r>
        <w:rPr>
          <w:rFonts w:ascii="Arial Black" w:hAnsi="Arial Black" w:cs="Arial"/>
          <w:b/>
          <w:color w:val="FF0000"/>
          <w:sz w:val="24"/>
          <w:szCs w:val="24"/>
        </w:rPr>
        <w:tab/>
      </w:r>
      <w:r>
        <w:rPr>
          <w:rFonts w:ascii="Arial Black" w:hAnsi="Arial Black" w:cs="Arial"/>
          <w:b/>
          <w:color w:val="FF0000"/>
          <w:sz w:val="24"/>
          <w:szCs w:val="24"/>
        </w:rPr>
        <w:tab/>
      </w:r>
      <w:r>
        <w:rPr>
          <w:rFonts w:ascii="Arial Black" w:hAnsi="Arial Black" w:cs="Arial"/>
          <w:b/>
          <w:color w:val="FF0000"/>
          <w:sz w:val="24"/>
          <w:szCs w:val="24"/>
        </w:rPr>
        <w:tab/>
        <w:t xml:space="preserve">            </w:t>
      </w:r>
      <w:r w:rsidRPr="003B7640">
        <w:rPr>
          <w:rFonts w:ascii="Arial" w:hAnsi="Arial" w:cs="Arial"/>
          <w:b/>
          <w:sz w:val="28"/>
          <w:szCs w:val="28"/>
        </w:rPr>
        <w:t>Chapitre 1</w:t>
      </w:r>
      <w:r>
        <w:rPr>
          <w:rFonts w:ascii="Arial" w:hAnsi="Arial" w:cs="Arial"/>
          <w:b/>
          <w:sz w:val="28"/>
          <w:szCs w:val="28"/>
        </w:rPr>
        <w:t>6</w:t>
      </w:r>
    </w:p>
    <w:p w14:paraId="719DFEA5" w14:textId="2289AF25" w:rsidR="00B62CBF" w:rsidRPr="003B7640" w:rsidRDefault="00B62CBF" w:rsidP="00B62CBF">
      <w:pPr>
        <w:tabs>
          <w:tab w:val="left" w:pos="3216"/>
        </w:tabs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Pr="003B7640">
        <w:rPr>
          <w:rFonts w:ascii="Arial" w:hAnsi="Arial" w:cs="Arial"/>
          <w:b/>
          <w:sz w:val="28"/>
          <w:szCs w:val="28"/>
        </w:rPr>
        <w:t xml:space="preserve">Les </w:t>
      </w:r>
      <w:r>
        <w:rPr>
          <w:rFonts w:ascii="Arial" w:hAnsi="Arial" w:cs="Arial"/>
          <w:b/>
          <w:sz w:val="28"/>
          <w:szCs w:val="28"/>
        </w:rPr>
        <w:t>transformations des aliments par les micro-organismes</w:t>
      </w:r>
    </w:p>
    <w:p w14:paraId="553EFFC5" w14:textId="666174FD" w:rsidR="00B62CBF" w:rsidRDefault="00F42AED" w:rsidP="00B62CBF">
      <w:pPr>
        <w:tabs>
          <w:tab w:val="left" w:pos="3216"/>
        </w:tabs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Synthèse rédigée et audio </w:t>
      </w:r>
      <w:r w:rsidR="00B62CBF">
        <w:rPr>
          <w:rFonts w:ascii="Arial" w:hAnsi="Arial" w:cs="Arial"/>
          <w:b/>
          <w:sz w:val="36"/>
          <w:szCs w:val="36"/>
        </w:rPr>
        <w:t xml:space="preserve"> </w:t>
      </w:r>
    </w:p>
    <w:p w14:paraId="17F3982D" w14:textId="77777777" w:rsidR="00974F27" w:rsidRDefault="00974F27" w:rsidP="00974F27">
      <w:pPr>
        <w:spacing w:after="0" w:line="240" w:lineRule="auto"/>
        <w:jc w:val="both"/>
      </w:pPr>
    </w:p>
    <w:p w14:paraId="1248E275" w14:textId="28C87034" w:rsidR="00974F27" w:rsidRPr="00962326" w:rsidRDefault="00974F27" w:rsidP="00962326">
      <w:pPr>
        <w:spacing w:after="0" w:line="240" w:lineRule="auto"/>
        <w:jc w:val="both"/>
        <w:rPr>
          <w:rFonts w:ascii="Arial" w:hAnsi="Arial" w:cs="Arial"/>
        </w:rPr>
      </w:pPr>
      <w:r w:rsidRPr="004A5891">
        <w:rPr>
          <w:rFonts w:ascii="Arial" w:hAnsi="Arial" w:cs="Arial"/>
        </w:rPr>
        <w:t>Depuis très longtemps, l’</w:t>
      </w:r>
      <w:r w:rsidR="00F42AED">
        <w:rPr>
          <w:rFonts w:ascii="Arial" w:hAnsi="Arial" w:cs="Arial"/>
        </w:rPr>
        <w:t>h</w:t>
      </w:r>
      <w:r w:rsidRPr="004A5891">
        <w:rPr>
          <w:rFonts w:ascii="Arial" w:hAnsi="Arial" w:cs="Arial"/>
        </w:rPr>
        <w:t>omme essaie de conserver des aliments afin de pouvoir se nourrir sans se rendre malade et rester en bonne santé</w:t>
      </w:r>
      <w:r w:rsidR="00F42AED">
        <w:rPr>
          <w:rFonts w:ascii="Arial" w:hAnsi="Arial" w:cs="Arial"/>
        </w:rPr>
        <w:t>,</w:t>
      </w:r>
      <w:r w:rsidRPr="004A5891">
        <w:rPr>
          <w:rFonts w:ascii="Arial" w:hAnsi="Arial" w:cs="Arial"/>
        </w:rPr>
        <w:t xml:space="preserve"> mais aussi pour ne pas se soucier de la saison et manger de tout, </w:t>
      </w:r>
      <w:r w:rsidR="00F42AED">
        <w:rPr>
          <w:rFonts w:ascii="Arial" w:hAnsi="Arial" w:cs="Arial"/>
        </w:rPr>
        <w:t>en tout</w:t>
      </w:r>
      <w:r w:rsidRPr="004A5891">
        <w:rPr>
          <w:rFonts w:ascii="Arial" w:hAnsi="Arial" w:cs="Arial"/>
        </w:rPr>
        <w:t xml:space="preserve"> temps.</w:t>
      </w:r>
      <w:r w:rsidR="00962326">
        <w:rPr>
          <w:rFonts w:ascii="Arial" w:hAnsi="Arial" w:cs="Arial"/>
        </w:rPr>
        <w:t xml:space="preserve"> </w:t>
      </w:r>
      <w:r w:rsidRPr="00962326">
        <w:rPr>
          <w:rFonts w:ascii="Arial" w:hAnsi="Arial" w:cs="Arial"/>
        </w:rPr>
        <w:t>On utilise essentiellement deux types de fermentations : la fermentation lactique et la fermentation alcoolique.</w:t>
      </w:r>
    </w:p>
    <w:p w14:paraId="11246F15" w14:textId="77777777" w:rsidR="00974F27" w:rsidRPr="004A5891" w:rsidRDefault="00974F27" w:rsidP="00974F27">
      <w:pPr>
        <w:spacing w:after="0" w:line="240" w:lineRule="auto"/>
        <w:jc w:val="both"/>
        <w:rPr>
          <w:rFonts w:ascii="Arial" w:hAnsi="Arial" w:cs="Arial"/>
        </w:rPr>
      </w:pPr>
    </w:p>
    <w:p w14:paraId="0FD73537" w14:textId="6B8CBE7B" w:rsidR="00962326" w:rsidRPr="00962326" w:rsidRDefault="00962326" w:rsidP="000A4AF4">
      <w:pPr>
        <w:spacing w:after="20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62326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62326">
        <w:rPr>
          <w:rFonts w:ascii="Arial" w:hAnsi="Arial" w:cs="Arial"/>
          <w:b/>
          <w:bCs/>
          <w:sz w:val="24"/>
          <w:szCs w:val="24"/>
        </w:rPr>
        <w:t>L</w:t>
      </w:r>
      <w:r w:rsidR="007D579D">
        <w:rPr>
          <w:rFonts w:ascii="Arial" w:hAnsi="Arial" w:cs="Arial"/>
          <w:b/>
          <w:bCs/>
          <w:sz w:val="24"/>
          <w:szCs w:val="24"/>
        </w:rPr>
        <w:t>es types de</w:t>
      </w:r>
      <w:r w:rsidR="000A4AF4">
        <w:rPr>
          <w:rFonts w:ascii="Arial" w:hAnsi="Arial" w:cs="Arial"/>
          <w:b/>
          <w:bCs/>
          <w:sz w:val="24"/>
          <w:szCs w:val="24"/>
        </w:rPr>
        <w:t xml:space="preserve"> fermentation </w:t>
      </w:r>
    </w:p>
    <w:p w14:paraId="3DC64488" w14:textId="181FFAD9" w:rsidR="00974F27" w:rsidRPr="004A5891" w:rsidRDefault="008A2761" w:rsidP="008A2761">
      <w:pPr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DC"/>
      </w:r>
      <w:r>
        <w:rPr>
          <w:rFonts w:ascii="Arial" w:hAnsi="Arial" w:cs="Arial"/>
        </w:rPr>
        <w:t xml:space="preserve"> </w:t>
      </w:r>
      <w:r w:rsidRPr="008A2761">
        <w:rPr>
          <w:rFonts w:ascii="Arial" w:hAnsi="Arial" w:cs="Arial"/>
          <w:b/>
          <w:bCs/>
        </w:rPr>
        <w:t>L</w:t>
      </w:r>
      <w:r w:rsidR="00974F27" w:rsidRPr="008A2761">
        <w:rPr>
          <w:rFonts w:ascii="Arial" w:hAnsi="Arial" w:cs="Arial"/>
          <w:b/>
          <w:bCs/>
        </w:rPr>
        <w:t>a fermentation lactique</w:t>
      </w:r>
      <w:r w:rsidR="00974F27" w:rsidRPr="004A5891">
        <w:rPr>
          <w:rFonts w:ascii="Arial" w:hAnsi="Arial" w:cs="Arial"/>
        </w:rPr>
        <w:t xml:space="preserve"> dégrade un sucre par action de bactéries lactiques vivantes et forme de l’acide lactique qui</w:t>
      </w:r>
      <w:r w:rsidR="000A4AF4">
        <w:rPr>
          <w:rFonts w:ascii="Arial" w:hAnsi="Arial" w:cs="Arial"/>
        </w:rPr>
        <w:t>,</w:t>
      </w:r>
      <w:r w:rsidR="00974F27" w:rsidRPr="004A5891">
        <w:rPr>
          <w:rFonts w:ascii="Arial" w:hAnsi="Arial" w:cs="Arial"/>
        </w:rPr>
        <w:t xml:space="preserve"> en acidifiant le milieu</w:t>
      </w:r>
      <w:r w:rsidR="000A4AF4">
        <w:rPr>
          <w:rFonts w:ascii="Arial" w:hAnsi="Arial" w:cs="Arial"/>
        </w:rPr>
        <w:t>,</w:t>
      </w:r>
      <w:r w:rsidR="00974F27" w:rsidRPr="004A5891">
        <w:rPr>
          <w:rFonts w:ascii="Arial" w:hAnsi="Arial" w:cs="Arial"/>
        </w:rPr>
        <w:t xml:space="preserve"> va transformer l’aliment.</w:t>
      </w:r>
    </w:p>
    <w:p w14:paraId="7A3FEF51" w14:textId="2EB9BC9D" w:rsidR="00974F27" w:rsidRPr="004A5891" w:rsidRDefault="008A2761" w:rsidP="00974F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DC"/>
      </w:r>
      <w:r>
        <w:rPr>
          <w:rFonts w:ascii="Arial" w:hAnsi="Arial" w:cs="Arial"/>
        </w:rPr>
        <w:t xml:space="preserve"> </w:t>
      </w:r>
      <w:r w:rsidRPr="008A2761">
        <w:rPr>
          <w:rFonts w:ascii="Arial" w:hAnsi="Arial" w:cs="Arial"/>
          <w:b/>
          <w:bCs/>
        </w:rPr>
        <w:t xml:space="preserve">La fermentation </w:t>
      </w:r>
      <w:r>
        <w:rPr>
          <w:rFonts w:ascii="Arial" w:hAnsi="Arial" w:cs="Arial"/>
          <w:b/>
          <w:bCs/>
        </w:rPr>
        <w:t xml:space="preserve">alcoolique </w:t>
      </w:r>
      <w:r w:rsidR="00974F27" w:rsidRPr="004A5891">
        <w:rPr>
          <w:rFonts w:ascii="Arial" w:hAnsi="Arial" w:cs="Arial"/>
        </w:rPr>
        <w:t>utilise les levures vivantes qui</w:t>
      </w:r>
      <w:r>
        <w:rPr>
          <w:rFonts w:ascii="Arial" w:hAnsi="Arial" w:cs="Arial"/>
        </w:rPr>
        <w:t>,</w:t>
      </w:r>
      <w:r w:rsidR="00974F27" w:rsidRPr="004A5891">
        <w:rPr>
          <w:rFonts w:ascii="Arial" w:hAnsi="Arial" w:cs="Arial"/>
        </w:rPr>
        <w:t xml:space="preserve"> en dégradant l’amidon</w:t>
      </w:r>
      <w:r>
        <w:rPr>
          <w:rFonts w:ascii="Arial" w:hAnsi="Arial" w:cs="Arial"/>
        </w:rPr>
        <w:t>,</w:t>
      </w:r>
      <w:r w:rsidR="00974F27" w:rsidRPr="004A5891">
        <w:rPr>
          <w:rFonts w:ascii="Arial" w:hAnsi="Arial" w:cs="Arial"/>
        </w:rPr>
        <w:t xml:space="preserve"> vont produire de l’alcool et du gaz carbonique.</w:t>
      </w:r>
    </w:p>
    <w:p w14:paraId="01CCF56F" w14:textId="77777777" w:rsidR="00974F27" w:rsidRPr="004A5891" w:rsidRDefault="00974F27" w:rsidP="00974F27">
      <w:pPr>
        <w:spacing w:after="0" w:line="240" w:lineRule="auto"/>
        <w:jc w:val="both"/>
        <w:rPr>
          <w:rFonts w:ascii="Arial" w:hAnsi="Arial" w:cs="Arial"/>
        </w:rPr>
      </w:pPr>
    </w:p>
    <w:p w14:paraId="54924FE8" w14:textId="0ACE488C" w:rsidR="00974F27" w:rsidRPr="004A5891" w:rsidRDefault="00974F27" w:rsidP="008A2761">
      <w:pPr>
        <w:spacing w:after="0" w:line="240" w:lineRule="auto"/>
        <w:jc w:val="both"/>
        <w:rPr>
          <w:rFonts w:ascii="Arial" w:hAnsi="Arial" w:cs="Arial"/>
        </w:rPr>
      </w:pPr>
      <w:r w:rsidRPr="008A2761">
        <w:rPr>
          <w:rFonts w:ascii="Arial" w:hAnsi="Arial" w:cs="Arial"/>
        </w:rPr>
        <w:t>Les différentes fermentations alimentaires permettent une meilleure conservation de l’aliment.</w:t>
      </w:r>
      <w:r w:rsidR="008A2761">
        <w:rPr>
          <w:rFonts w:ascii="Arial" w:hAnsi="Arial" w:cs="Arial"/>
        </w:rPr>
        <w:t xml:space="preserve"> </w:t>
      </w:r>
      <w:r w:rsidRPr="004A5891">
        <w:rPr>
          <w:rFonts w:ascii="Arial" w:hAnsi="Arial" w:cs="Arial"/>
        </w:rPr>
        <w:t>En effet, ainsi transformés, ils présentent une certaine stabilité microbienne</w:t>
      </w:r>
      <w:r>
        <w:rPr>
          <w:rFonts w:ascii="Arial" w:hAnsi="Arial" w:cs="Arial"/>
        </w:rPr>
        <w:t>.</w:t>
      </w:r>
      <w:r w:rsidRPr="004A5891">
        <w:rPr>
          <w:rFonts w:ascii="Arial" w:hAnsi="Arial" w:cs="Arial"/>
        </w:rPr>
        <w:t xml:space="preserve"> </w:t>
      </w:r>
      <w:r w:rsidRPr="004B72E7">
        <w:rPr>
          <w:rFonts w:ascii="Arial" w:hAnsi="Arial" w:cs="Arial"/>
        </w:rPr>
        <w:t>Après une fermentation</w:t>
      </w:r>
      <w:r>
        <w:rPr>
          <w:rFonts w:ascii="Arial" w:hAnsi="Arial" w:cs="Arial"/>
        </w:rPr>
        <w:t>,</w:t>
      </w:r>
      <w:r w:rsidRPr="004B72E7">
        <w:rPr>
          <w:rFonts w:ascii="Arial" w:hAnsi="Arial" w:cs="Arial"/>
        </w:rPr>
        <w:t xml:space="preserve"> la flore</w:t>
      </w:r>
      <w:r w:rsidRPr="004A5891">
        <w:rPr>
          <w:rFonts w:ascii="Arial" w:hAnsi="Arial" w:cs="Arial"/>
        </w:rPr>
        <w:t xml:space="preserve"> microbienne n’évolue pratiquement plus ce qui est très intéressant tant pour la durée de conservation que pour éviter une éventuelle prolifération de micro</w:t>
      </w:r>
      <w:r w:rsidR="008A2761">
        <w:rPr>
          <w:rFonts w:ascii="Arial" w:hAnsi="Arial" w:cs="Arial"/>
        </w:rPr>
        <w:t>-</w:t>
      </w:r>
      <w:r w:rsidRPr="004A5891">
        <w:rPr>
          <w:rFonts w:ascii="Arial" w:hAnsi="Arial" w:cs="Arial"/>
        </w:rPr>
        <w:t>organismes pathogènes.</w:t>
      </w:r>
    </w:p>
    <w:p w14:paraId="0C105266" w14:textId="77777777" w:rsidR="00974F27" w:rsidRPr="004A5891" w:rsidRDefault="00974F27" w:rsidP="008A2761">
      <w:pPr>
        <w:spacing w:after="0" w:line="240" w:lineRule="auto"/>
        <w:jc w:val="both"/>
        <w:rPr>
          <w:rFonts w:ascii="Arial" w:hAnsi="Arial" w:cs="Arial"/>
        </w:rPr>
      </w:pPr>
      <w:r w:rsidRPr="004A5891">
        <w:rPr>
          <w:rFonts w:ascii="Arial" w:hAnsi="Arial" w:cs="Arial"/>
        </w:rPr>
        <w:t xml:space="preserve">C’est ainsi qu’un yaourt se conserve plus longtemps que du lait, un saucisson sec plus </w:t>
      </w:r>
      <w:r w:rsidRPr="004B72E7">
        <w:rPr>
          <w:rFonts w:ascii="Arial" w:hAnsi="Arial" w:cs="Arial"/>
        </w:rPr>
        <w:t>longtemps</w:t>
      </w:r>
      <w:r>
        <w:rPr>
          <w:rFonts w:ascii="Arial" w:hAnsi="Arial" w:cs="Arial"/>
          <w:color w:val="FF0000"/>
        </w:rPr>
        <w:t xml:space="preserve"> </w:t>
      </w:r>
      <w:r w:rsidRPr="004A5891">
        <w:rPr>
          <w:rFonts w:ascii="Arial" w:hAnsi="Arial" w:cs="Arial"/>
        </w:rPr>
        <w:t>que de la viande crue.</w:t>
      </w:r>
    </w:p>
    <w:p w14:paraId="6935C1BC" w14:textId="77777777" w:rsidR="00974F27" w:rsidRPr="004A5891" w:rsidRDefault="00974F27" w:rsidP="008A2761">
      <w:pPr>
        <w:spacing w:after="0" w:line="240" w:lineRule="auto"/>
        <w:jc w:val="both"/>
        <w:rPr>
          <w:rFonts w:ascii="Arial" w:hAnsi="Arial" w:cs="Arial"/>
        </w:rPr>
      </w:pPr>
    </w:p>
    <w:p w14:paraId="5A7D5CA7" w14:textId="005CBB9D" w:rsidR="00974F27" w:rsidRPr="004A5891" w:rsidRDefault="00974F27" w:rsidP="008A2761">
      <w:pPr>
        <w:spacing w:after="0" w:line="240" w:lineRule="auto"/>
        <w:jc w:val="both"/>
        <w:rPr>
          <w:rFonts w:ascii="Arial" w:hAnsi="Arial" w:cs="Arial"/>
        </w:rPr>
      </w:pPr>
      <w:r w:rsidRPr="008A2761">
        <w:rPr>
          <w:rFonts w:ascii="Arial" w:hAnsi="Arial" w:cs="Arial"/>
        </w:rPr>
        <w:t xml:space="preserve">Une </w:t>
      </w:r>
      <w:r w:rsidRPr="008A2761">
        <w:rPr>
          <w:rFonts w:ascii="Arial" w:hAnsi="Arial" w:cs="Arial"/>
          <w:b/>
          <w:bCs/>
        </w:rPr>
        <w:t>fermentation alimentaire</w:t>
      </w:r>
      <w:r w:rsidRPr="008A2761">
        <w:rPr>
          <w:rFonts w:ascii="Arial" w:hAnsi="Arial" w:cs="Arial"/>
        </w:rPr>
        <w:t xml:space="preserve"> permet de modifier les qualités organoleptiques des aliments.</w:t>
      </w:r>
      <w:r w:rsidR="008A2761">
        <w:rPr>
          <w:rFonts w:ascii="Arial" w:hAnsi="Arial" w:cs="Arial"/>
        </w:rPr>
        <w:t xml:space="preserve"> </w:t>
      </w:r>
      <w:r w:rsidRPr="004A5891">
        <w:rPr>
          <w:rFonts w:ascii="Arial" w:hAnsi="Arial" w:cs="Arial"/>
        </w:rPr>
        <w:t>En modifiant la texture, le goût, la couleur, l’odeur, l’aliment peut parfois être accepté plus facilement.</w:t>
      </w:r>
    </w:p>
    <w:p w14:paraId="16584F48" w14:textId="5E3E1011" w:rsidR="00974F27" w:rsidRPr="004A5891" w:rsidRDefault="00974F27" w:rsidP="008A2761">
      <w:pPr>
        <w:spacing w:after="0" w:line="240" w:lineRule="auto"/>
        <w:jc w:val="both"/>
        <w:rPr>
          <w:rFonts w:ascii="Arial" w:hAnsi="Arial" w:cs="Arial"/>
        </w:rPr>
      </w:pPr>
      <w:r w:rsidRPr="004A5891">
        <w:rPr>
          <w:rFonts w:ascii="Arial" w:hAnsi="Arial" w:cs="Arial"/>
        </w:rPr>
        <w:t>Le cornichon ne présente pas beaucoup d’attrait juste cueilli</w:t>
      </w:r>
      <w:r w:rsidR="008A2761">
        <w:rPr>
          <w:rFonts w:ascii="Arial" w:hAnsi="Arial" w:cs="Arial"/>
        </w:rPr>
        <w:t xml:space="preserve"> ; en revanche, </w:t>
      </w:r>
      <w:r w:rsidRPr="004A5891">
        <w:rPr>
          <w:rFonts w:ascii="Arial" w:hAnsi="Arial" w:cs="Arial"/>
        </w:rPr>
        <w:t xml:space="preserve">ses qualités gustatives sont bien améliorées après fermentation. </w:t>
      </w:r>
    </w:p>
    <w:p w14:paraId="54E6441D" w14:textId="77777777" w:rsidR="00974F27" w:rsidRPr="004A5891" w:rsidRDefault="00974F27" w:rsidP="008A2761">
      <w:pPr>
        <w:spacing w:after="0" w:line="240" w:lineRule="auto"/>
        <w:jc w:val="both"/>
        <w:rPr>
          <w:rFonts w:ascii="Arial" w:hAnsi="Arial" w:cs="Arial"/>
        </w:rPr>
      </w:pPr>
    </w:p>
    <w:p w14:paraId="62D9E1A4" w14:textId="21E87E14" w:rsidR="00974F27" w:rsidRPr="004A5891" w:rsidRDefault="00974F27" w:rsidP="008A2761">
      <w:pPr>
        <w:spacing w:after="0" w:line="240" w:lineRule="auto"/>
        <w:jc w:val="both"/>
        <w:rPr>
          <w:rFonts w:ascii="Arial" w:hAnsi="Arial" w:cs="Arial"/>
        </w:rPr>
      </w:pPr>
      <w:r w:rsidRPr="008A2761">
        <w:rPr>
          <w:rFonts w:ascii="Arial" w:hAnsi="Arial" w:cs="Arial"/>
        </w:rPr>
        <w:t>Une fermentation peut modifier la composition de l’aliment.</w:t>
      </w:r>
      <w:r w:rsidR="008A2761">
        <w:rPr>
          <w:rFonts w:ascii="Arial" w:hAnsi="Arial" w:cs="Arial"/>
        </w:rPr>
        <w:t xml:space="preserve"> </w:t>
      </w:r>
      <w:r w:rsidRPr="004A5891">
        <w:rPr>
          <w:rFonts w:ascii="Arial" w:hAnsi="Arial" w:cs="Arial"/>
        </w:rPr>
        <w:t xml:space="preserve">Certaines personnes </w:t>
      </w:r>
      <w:proofErr w:type="gramStart"/>
      <w:r w:rsidRPr="004A5891">
        <w:rPr>
          <w:rFonts w:ascii="Arial" w:hAnsi="Arial" w:cs="Arial"/>
        </w:rPr>
        <w:t>ont</w:t>
      </w:r>
      <w:proofErr w:type="gramEnd"/>
      <w:r w:rsidRPr="004A5891">
        <w:rPr>
          <w:rFonts w:ascii="Arial" w:hAnsi="Arial" w:cs="Arial"/>
        </w:rPr>
        <w:t xml:space="preserve"> des difficultés à digérer le lactose contenu dans le lait</w:t>
      </w:r>
      <w:r w:rsidR="008A2761">
        <w:rPr>
          <w:rFonts w:ascii="Arial" w:hAnsi="Arial" w:cs="Arial"/>
        </w:rPr>
        <w:t>,</w:t>
      </w:r>
      <w:r w:rsidRPr="004A5891">
        <w:rPr>
          <w:rFonts w:ascii="Arial" w:hAnsi="Arial" w:cs="Arial"/>
        </w:rPr>
        <w:t xml:space="preserve"> mais n’ont aucun problème pour digérer un fromage ou un yaourt. La fermentation lactique a permis de dégrader le lactose, absent dans les aliments produits. </w:t>
      </w:r>
    </w:p>
    <w:p w14:paraId="5BB2337B" w14:textId="77777777" w:rsidR="00974F27" w:rsidRPr="004A5891" w:rsidRDefault="00974F27" w:rsidP="008A2761">
      <w:pPr>
        <w:spacing w:after="0" w:line="240" w:lineRule="auto"/>
        <w:jc w:val="both"/>
        <w:rPr>
          <w:rFonts w:ascii="Arial" w:hAnsi="Arial" w:cs="Arial"/>
        </w:rPr>
      </w:pPr>
    </w:p>
    <w:p w14:paraId="5E6DECE5" w14:textId="77777777" w:rsidR="00974F27" w:rsidRDefault="00974F27" w:rsidP="008A2761">
      <w:pPr>
        <w:spacing w:after="0" w:line="240" w:lineRule="auto"/>
        <w:jc w:val="both"/>
      </w:pPr>
    </w:p>
    <w:p w14:paraId="3A25E6A8" w14:textId="77777777" w:rsidR="00974F27" w:rsidRDefault="00974F27" w:rsidP="008A2761">
      <w:pPr>
        <w:spacing w:after="0" w:line="240" w:lineRule="auto"/>
        <w:jc w:val="both"/>
      </w:pPr>
    </w:p>
    <w:p w14:paraId="117C3926" w14:textId="77777777" w:rsidR="00FB4E80" w:rsidRDefault="00FB4E80" w:rsidP="008A2761">
      <w:pPr>
        <w:jc w:val="both"/>
      </w:pPr>
    </w:p>
    <w:sectPr w:rsidR="00FB4E80" w:rsidSect="00A030A3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44150" w14:textId="77777777" w:rsidR="00000000" w:rsidRDefault="008A2761">
      <w:pPr>
        <w:spacing w:after="0" w:line="240" w:lineRule="auto"/>
      </w:pPr>
      <w:r>
        <w:separator/>
      </w:r>
    </w:p>
  </w:endnote>
  <w:endnote w:type="continuationSeparator" w:id="0">
    <w:p w14:paraId="4CD6032F" w14:textId="77777777" w:rsidR="00000000" w:rsidRDefault="008A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3968820"/>
      <w:docPartObj>
        <w:docPartGallery w:val="Page Numbers (Bottom of Page)"/>
        <w:docPartUnique/>
      </w:docPartObj>
    </w:sdtPr>
    <w:sdtEndPr/>
    <w:sdtContent>
      <w:p w14:paraId="5B0E9039" w14:textId="77777777" w:rsidR="00841EC6" w:rsidRDefault="00974F2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BFC8B3" w14:textId="77777777" w:rsidR="00841EC6" w:rsidRDefault="008A27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4E421" w14:textId="77777777" w:rsidR="00000000" w:rsidRDefault="008A2761">
      <w:pPr>
        <w:spacing w:after="0" w:line="240" w:lineRule="auto"/>
      </w:pPr>
      <w:r>
        <w:separator/>
      </w:r>
    </w:p>
  </w:footnote>
  <w:footnote w:type="continuationSeparator" w:id="0">
    <w:p w14:paraId="70F23354" w14:textId="77777777" w:rsidR="00000000" w:rsidRDefault="008A2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A38"/>
    <w:multiLevelType w:val="hybridMultilevel"/>
    <w:tmpl w:val="539E381E"/>
    <w:lvl w:ilvl="0" w:tplc="598486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053BB"/>
    <w:multiLevelType w:val="hybridMultilevel"/>
    <w:tmpl w:val="73BA1CD6"/>
    <w:lvl w:ilvl="0" w:tplc="13E0F3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F2582"/>
    <w:multiLevelType w:val="hybridMultilevel"/>
    <w:tmpl w:val="E55EE4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33835">
    <w:abstractNumId w:val="1"/>
  </w:num>
  <w:num w:numId="2" w16cid:durableId="88740966">
    <w:abstractNumId w:val="0"/>
  </w:num>
  <w:num w:numId="3" w16cid:durableId="2054116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27"/>
    <w:rsid w:val="000A4AF4"/>
    <w:rsid w:val="00697637"/>
    <w:rsid w:val="007D579D"/>
    <w:rsid w:val="008A2761"/>
    <w:rsid w:val="00962326"/>
    <w:rsid w:val="00974F27"/>
    <w:rsid w:val="00B62CBF"/>
    <w:rsid w:val="00F42AED"/>
    <w:rsid w:val="00FB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BBED"/>
  <w15:chartTrackingRefBased/>
  <w15:docId w15:val="{888AB0FD-422F-4A06-A564-0176DA08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F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7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F27"/>
  </w:style>
  <w:style w:type="paragraph" w:styleId="Paragraphedeliste">
    <w:name w:val="List Paragraph"/>
    <w:basedOn w:val="Normal"/>
    <w:uiPriority w:val="34"/>
    <w:qFormat/>
    <w:rsid w:val="0097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C692CFED93142889B92D36625DBE9" ma:contentTypeVersion="13" ma:contentTypeDescription="Create a new document." ma:contentTypeScope="" ma:versionID="1c4d2ca99a7a1e1ce3c7b6ffe1a00be2">
  <xsd:schema xmlns:xsd="http://www.w3.org/2001/XMLSchema" xmlns:xs="http://www.w3.org/2001/XMLSchema" xmlns:p="http://schemas.microsoft.com/office/2006/metadata/properties" xmlns:ns2="b2d11bf2-0934-453b-a0e2-e42c2e1dd80c" xmlns:ns3="e7cc3e6c-68e0-4ceb-94ff-207a5910d436" targetNamespace="http://schemas.microsoft.com/office/2006/metadata/properties" ma:root="true" ma:fieldsID="4d81d83c4a76b0c93cde266cc85d6ace" ns2:_="" ns3:_="">
    <xsd:import namespace="b2d11bf2-0934-453b-a0e2-e42c2e1dd80c"/>
    <xsd:import namespace="e7cc3e6c-68e0-4ceb-94ff-207a5910d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11bf2-0934-453b-a0e2-e42c2e1dd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c3e6c-68e0-4ceb-94ff-207a5910d4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c09c86f-1987-467f-be78-ce006ca7b5cb}" ma:internalName="TaxCatchAll" ma:showField="CatchAllData" ma:web="e7cc3e6c-68e0-4ceb-94ff-207a5910d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d11bf2-0934-453b-a0e2-e42c2e1dd80c">
      <Terms xmlns="http://schemas.microsoft.com/office/infopath/2007/PartnerControls"/>
    </lcf76f155ced4ddcb4097134ff3c332f>
    <TaxCatchAll xmlns="e7cc3e6c-68e0-4ceb-94ff-207a5910d436" xsi:nil="true"/>
  </documentManagement>
</p:properties>
</file>

<file path=customXml/itemProps1.xml><?xml version="1.0" encoding="utf-8"?>
<ds:datastoreItem xmlns:ds="http://schemas.openxmlformats.org/officeDocument/2006/customXml" ds:itemID="{7135077D-7A90-41A1-8987-E45DCB566B8E}"/>
</file>

<file path=customXml/itemProps2.xml><?xml version="1.0" encoding="utf-8"?>
<ds:datastoreItem xmlns:ds="http://schemas.openxmlformats.org/officeDocument/2006/customXml" ds:itemID="{6207F598-3E8A-4DC7-A718-F6C2A5A9907D}"/>
</file>

<file path=customXml/itemProps3.xml><?xml version="1.0" encoding="utf-8"?>
<ds:datastoreItem xmlns:ds="http://schemas.openxmlformats.org/officeDocument/2006/customXml" ds:itemID="{509E4BA0-7B47-4787-ADC8-F60420B0A2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BRIGITTE</dc:creator>
  <cp:keywords/>
  <dc:description/>
  <cp:lastModifiedBy>ANDRE BRIGITTE</cp:lastModifiedBy>
  <cp:revision>2</cp:revision>
  <dcterms:created xsi:type="dcterms:W3CDTF">2023-03-02T15:57:00Z</dcterms:created>
  <dcterms:modified xsi:type="dcterms:W3CDTF">2023-03-02T15:57:00Z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0x0101007E4C692CFED93142889B92D36625DBE9</vt:lpwstr>
  </property>
</Properties>
</file>