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F3265" w:rsidR="00880100" w:rsidP="00880100" w:rsidRDefault="00880100" w14:paraId="7A5A426F" w14:textId="44BC8E81">
      <w:pPr>
        <w:pStyle w:val="TTextecourant"/>
        <w:spacing w:line="240" w:lineRule="auto"/>
        <w:rPr>
          <w:rFonts w:ascii="Times New Roman" w:hAnsi="Times New Roman" w:cs="Times New Roman"/>
          <w:b/>
          <w:bCs/>
          <w:sz w:val="28"/>
          <w:szCs w:val="28"/>
        </w:rPr>
      </w:pPr>
      <w:r w:rsidRPr="00880100">
        <w:rPr>
          <w:noProof/>
          <w:color w:val="0070C0"/>
          <w:sz w:val="24"/>
          <w:szCs w:val="24"/>
        </w:rPr>
        <w:drawing>
          <wp:anchor distT="0" distB="0" distL="114300" distR="114300" simplePos="0" relativeHeight="251659264" behindDoc="0" locked="0" layoutInCell="1" allowOverlap="1" wp14:anchorId="7F47B953" wp14:editId="7D9DB011">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0703">
        <w:rPr>
          <w:rFonts w:ascii="Times New Roman" w:hAnsi="Times New Roman" w:cs="Times New Roman"/>
          <w:b/>
          <w:bCs/>
          <w:color w:val="0070C0"/>
          <w:sz w:val="28"/>
          <w:szCs w:val="28"/>
        </w:rPr>
        <w:t>4</w:t>
      </w:r>
      <w:r w:rsidRPr="002F3265">
        <w:rPr>
          <w:rFonts w:ascii="Times New Roman" w:hAnsi="Times New Roman" w:cs="Times New Roman"/>
          <w:b/>
          <w:bCs/>
          <w:sz w:val="28"/>
          <w:szCs w:val="28"/>
        </w:rPr>
        <w:t xml:space="preserve"> </w:t>
      </w:r>
      <w:r w:rsidR="00F20703">
        <w:rPr>
          <w:rFonts w:ascii="Times New Roman" w:hAnsi="Times New Roman" w:cs="Times New Roman"/>
          <w:b/>
          <w:bCs/>
          <w:sz w:val="28"/>
          <w:szCs w:val="28"/>
        </w:rPr>
        <w:t>Les différents régimes de responsabilité</w:t>
      </w:r>
    </w:p>
    <w:p w:rsidRPr="00880100" w:rsidR="00880100" w:rsidP="00880100" w:rsidRDefault="00880100" w14:paraId="4ADDD167" w14:textId="77777777">
      <w:pPr>
        <w:pStyle w:val="TTextecourant"/>
        <w:spacing w:line="240" w:lineRule="auto"/>
        <w:rPr>
          <w:rFonts w:ascii="Times New Roman" w:hAnsi="Times New Roman" w:cs="Times New Roman"/>
          <w:sz w:val="24"/>
          <w:szCs w:val="24"/>
        </w:rPr>
      </w:pPr>
    </w:p>
    <w:p w:rsidR="00880100" w:rsidP="00880100" w:rsidRDefault="00880100" w14:paraId="58159E76" w14:textId="3AB72E2A" w14:noSpellErr="1">
      <w:pPr>
        <w:pStyle w:val="TTextecourant"/>
        <w:spacing w:line="240" w:lineRule="auto"/>
        <w:rPr>
          <w:rFonts w:ascii="Times New Roman" w:hAnsi="Times New Roman" w:cs="Times New Roman"/>
          <w:b w:val="1"/>
          <w:bCs w:val="1"/>
          <w:sz w:val="24"/>
          <w:szCs w:val="24"/>
        </w:rPr>
      </w:pPr>
      <w:r w:rsidRPr="482F7AC0" w:rsidR="00880100">
        <w:rPr>
          <w:rFonts w:ascii="Times New Roman" w:hAnsi="Times New Roman" w:cs="Times New Roman"/>
          <w:b w:val="1"/>
          <w:bCs w:val="1"/>
          <w:sz w:val="24"/>
          <w:szCs w:val="24"/>
        </w:rPr>
        <w:t>S</w:t>
      </w:r>
      <w:r w:rsidRPr="482F7AC0" w:rsidR="00880100">
        <w:rPr>
          <w:rFonts w:ascii="Times New Roman" w:hAnsi="Times New Roman" w:cs="Times New Roman"/>
          <w:b w:val="1"/>
          <w:bCs w:val="1"/>
          <w:sz w:val="24"/>
          <w:szCs w:val="24"/>
        </w:rPr>
        <w:t>YNTHÈSE RÉDIGÉE</w:t>
      </w:r>
    </w:p>
    <w:p w:rsidR="00880100" w:rsidP="00880100" w:rsidRDefault="00880100" w14:paraId="2527430E" w14:textId="77777777" w14:noSpellErr="1">
      <w:pPr>
        <w:pStyle w:val="Default"/>
        <w:rPr>
          <w:rFonts w:ascii="Times New Roman" w:hAnsi="Times New Roman" w:cs="Times New Roman"/>
          <w:color w:val="auto"/>
        </w:rPr>
      </w:pPr>
    </w:p>
    <w:p w:rsidRPr="00715C86" w:rsidR="00BC3B8D" w:rsidP="00880100" w:rsidRDefault="00BC3B8D" w14:paraId="0A15A211" w14:textId="77777777" w14:noSpellErr="1">
      <w:pPr>
        <w:pStyle w:val="Default"/>
        <w:rPr>
          <w:rFonts w:ascii="Times New Roman" w:hAnsi="Times New Roman" w:cs="Times New Roman"/>
          <w:color w:val="auto"/>
        </w:rPr>
      </w:pPr>
    </w:p>
    <w:p w:rsidRPr="00E13E6E" w:rsidR="00880100" w:rsidP="00E13E6E" w:rsidRDefault="00880100" w14:paraId="707B4A11" w14:textId="6E942447" w14:noSpellErr="1">
      <w:pPr>
        <w:pStyle w:val="Default"/>
        <w:suppressAutoHyphens/>
        <w:jc w:val="both"/>
        <w:rPr>
          <w:rFonts w:ascii="Times New Roman" w:hAnsi="Times New Roman" w:cs="Times New Roman"/>
        </w:rPr>
      </w:pPr>
      <w:r w:rsidRPr="482F7AC0" w:rsidR="00880100">
        <w:rPr>
          <w:rFonts w:ascii="Times New Roman" w:hAnsi="Times New Roman" w:cs="Times New Roman"/>
          <w:b w:val="1"/>
          <w:bCs w:val="1"/>
          <w:color w:val="C45911" w:themeColor="accent2" w:themeTint="FF" w:themeShade="BF"/>
        </w:rPr>
        <w:t>1</w:t>
      </w:r>
      <w:r w:rsidRPr="482F7AC0" w:rsidR="00880100">
        <w:rPr>
          <w:rFonts w:ascii="Times New Roman" w:hAnsi="Times New Roman" w:cs="Times New Roman"/>
          <w:b w:val="1"/>
          <w:bCs w:val="1"/>
          <w:color w:val="auto"/>
        </w:rPr>
        <w:t xml:space="preserve"> </w:t>
      </w:r>
      <w:r w:rsidRPr="482F7AC0" w:rsidR="00F20703">
        <w:rPr>
          <w:rFonts w:ascii="Times New Roman" w:hAnsi="Times New Roman" w:cs="Times New Roman"/>
          <w:b w:val="1"/>
          <w:bCs w:val="1"/>
        </w:rPr>
        <w:t>Les éléments constitutifs de la responsabilité</w:t>
      </w:r>
    </w:p>
    <w:p w:rsidRPr="00E13E6E" w:rsidR="00D03474" w:rsidP="00E13E6E" w:rsidRDefault="00D03474" w14:paraId="6325AD98" w14:textId="77777777" w14:noSpellErr="1">
      <w:pPr>
        <w:pStyle w:val="Default"/>
        <w:suppressAutoHyphens/>
        <w:jc w:val="both"/>
        <w:rPr>
          <w:rFonts w:ascii="Times New Roman" w:hAnsi="Times New Roman" w:cs="Times New Roman"/>
          <w:color w:val="auto"/>
        </w:rPr>
      </w:pPr>
    </w:p>
    <w:p w:rsidRPr="00E13E6E" w:rsidR="0001697C" w:rsidP="00E13E6E" w:rsidRDefault="0001697C" w14:paraId="17D062E6" w14:textId="77777777" w14:noSpellErr="1">
      <w:pPr>
        <w:pStyle w:val="07Textecourant"/>
        <w:suppressAutoHyphens/>
        <w:rPr>
          <w:rFonts w:ascii="Times New Roman" w:hAnsi="Times New Roman" w:cs="Times New Roman"/>
        </w:rPr>
      </w:pPr>
      <w:r w:rsidRPr="482F7AC0" w:rsidR="0001697C">
        <w:rPr>
          <w:rFonts w:ascii="Times New Roman" w:hAnsi="Times New Roman" w:cs="Times New Roman"/>
        </w:rPr>
        <w:t>Le terme « responsabilité » a plusieurs sens. On distingue en effet en droit, la responsabilité civile, qui peut être contractuelle ou extracontractuelle, et la responsabilité pénale.</w:t>
      </w:r>
    </w:p>
    <w:p w:rsidRPr="00E13E6E" w:rsidR="0001697C" w:rsidP="00E13E6E" w:rsidRDefault="0001697C" w14:paraId="306EE2C7" w14:textId="77777777" w14:noSpellErr="1">
      <w:pPr>
        <w:pStyle w:val="07Textecourant"/>
        <w:suppressAutoHyphens/>
        <w:rPr>
          <w:rFonts w:ascii="Times New Roman" w:hAnsi="Times New Roman" w:cs="Times New Roman"/>
        </w:rPr>
      </w:pPr>
    </w:p>
    <w:p w:rsidRPr="00E13E6E" w:rsidR="0001697C" w:rsidP="00E13E6E" w:rsidRDefault="0001697C" w14:paraId="28FEC23D" w14:textId="77777777" w14:noSpellErr="1">
      <w:pPr>
        <w:pStyle w:val="07Textecourant"/>
        <w:suppressAutoHyphens/>
        <w:rPr>
          <w:rFonts w:ascii="Times New Roman" w:hAnsi="Times New Roman" w:cs="Times New Roman"/>
        </w:rPr>
      </w:pPr>
      <w:r w:rsidRPr="482F7AC0" w:rsidR="0001697C">
        <w:rPr>
          <w:rFonts w:ascii="Times New Roman" w:hAnsi="Times New Roman" w:cs="Times New Roman"/>
        </w:rPr>
        <w:t xml:space="preserve">La </w:t>
      </w:r>
      <w:r w:rsidRPr="482F7AC0" w:rsidR="0001697C">
        <w:rPr>
          <w:rFonts w:ascii="Times New Roman" w:hAnsi="Times New Roman" w:cs="Times New Roman"/>
          <w:b w:val="1"/>
          <w:bCs w:val="1"/>
        </w:rPr>
        <w:t>responsabilité pénale</w:t>
      </w:r>
      <w:r w:rsidRPr="482F7AC0" w:rsidR="0001697C">
        <w:rPr>
          <w:rFonts w:ascii="Times New Roman" w:hAnsi="Times New Roman" w:cs="Times New Roman"/>
        </w:rPr>
        <w:t xml:space="preserve"> a un double but : la protection de la société et la répression des fautes.</w:t>
      </w:r>
    </w:p>
    <w:p w:rsidRPr="00E13E6E" w:rsidR="0001697C" w:rsidP="00E13E6E" w:rsidRDefault="0001697C" w14:paraId="506E5EBF" w14:textId="77777777" w14:noSpellErr="1">
      <w:pPr>
        <w:pStyle w:val="07Textecourant"/>
        <w:suppressAutoHyphens/>
        <w:rPr>
          <w:rFonts w:ascii="Times New Roman" w:hAnsi="Times New Roman" w:cs="Times New Roman"/>
        </w:rPr>
      </w:pPr>
      <w:r w:rsidRPr="482F7AC0" w:rsidR="0001697C">
        <w:rPr>
          <w:rFonts w:ascii="Times New Roman" w:hAnsi="Times New Roman" w:cs="Times New Roman"/>
        </w:rPr>
        <w:t>L’objectif de ce régime de responsabilité est de punir celui qui ne respecte pas les règles de vie en société en sanctionnant l’auteur de l’infraction par une peine et à réparer ainsi le trouble causé à l’ordre public.</w:t>
      </w:r>
    </w:p>
    <w:p w:rsidRPr="00E13E6E" w:rsidR="0001697C" w:rsidP="00E13E6E" w:rsidRDefault="0001697C" w14:paraId="3535B541" w14:textId="77777777" w14:noSpellErr="1">
      <w:pPr>
        <w:pStyle w:val="07Textecourant"/>
        <w:suppressAutoHyphens/>
        <w:rPr>
          <w:rFonts w:ascii="Times New Roman" w:hAnsi="Times New Roman" w:cs="Times New Roman"/>
        </w:rPr>
      </w:pPr>
    </w:p>
    <w:p w:rsidRPr="00E13E6E" w:rsidR="0001697C" w:rsidP="00E13E6E" w:rsidRDefault="0001697C" w14:paraId="68775FB8" w14:textId="77777777" w14:noSpellErr="1">
      <w:pPr>
        <w:pStyle w:val="07Textecourant"/>
        <w:suppressAutoHyphens/>
        <w:rPr>
          <w:rFonts w:ascii="Times New Roman" w:hAnsi="Times New Roman" w:cs="Times New Roman"/>
        </w:rPr>
      </w:pPr>
      <w:r w:rsidRPr="482F7AC0" w:rsidR="0001697C">
        <w:rPr>
          <w:rFonts w:ascii="Times New Roman" w:hAnsi="Times New Roman" w:cs="Times New Roman"/>
        </w:rPr>
        <w:t xml:space="preserve">La </w:t>
      </w:r>
      <w:r w:rsidRPr="482F7AC0" w:rsidR="0001697C">
        <w:rPr>
          <w:rFonts w:ascii="Times New Roman" w:hAnsi="Times New Roman" w:cs="Times New Roman"/>
          <w:b w:val="1"/>
          <w:bCs w:val="1"/>
        </w:rPr>
        <w:t>responsabilité civile</w:t>
      </w:r>
      <w:r w:rsidRPr="482F7AC0" w:rsidR="0001697C">
        <w:rPr>
          <w:rFonts w:ascii="Times New Roman" w:hAnsi="Times New Roman" w:cs="Times New Roman"/>
        </w:rPr>
        <w:t xml:space="preserve"> oblige l’auteur d’une faute à réparer le préjudice subi par la personne victime de cette faute. Chacun doit réparer les dommages qu'il a causés à autrui, soit en nature (remise en état), soit, lorsque cela est impossible, par équivalent (dommages-intérêts).</w:t>
      </w:r>
    </w:p>
    <w:p w:rsidRPr="00E13E6E" w:rsidR="0001697C" w:rsidP="00E13E6E" w:rsidRDefault="0001697C" w14:paraId="469FFF45" w14:textId="77777777" w14:noSpellErr="1">
      <w:pPr>
        <w:pStyle w:val="07Textecourant"/>
        <w:suppressAutoHyphens/>
        <w:rPr>
          <w:rFonts w:ascii="Times New Roman" w:hAnsi="Times New Roman" w:cs="Times New Roman"/>
        </w:rPr>
      </w:pPr>
    </w:p>
    <w:p w:rsidRPr="00E13E6E" w:rsidR="0001697C" w:rsidP="00E13E6E" w:rsidRDefault="0001697C" w14:paraId="0310C35A" w14:textId="77777777" w14:noSpellErr="1">
      <w:pPr>
        <w:pStyle w:val="07Textecourant"/>
        <w:suppressAutoHyphens/>
        <w:rPr>
          <w:rFonts w:ascii="Times New Roman" w:hAnsi="Times New Roman" w:cs="Times New Roman"/>
        </w:rPr>
      </w:pPr>
      <w:r w:rsidRPr="482F7AC0" w:rsidR="0001697C">
        <w:rPr>
          <w:rFonts w:ascii="Times New Roman" w:hAnsi="Times New Roman" w:cs="Times New Roman"/>
        </w:rPr>
        <w:t>Le principe posé par le droit est simple : il faut réparer le préjudice subi, seulement le préjudice, et tout le préjudice subi, indépendamment, par exemple, de l'état de fortune des parties.</w:t>
      </w:r>
    </w:p>
    <w:p w:rsidRPr="00E13E6E" w:rsidR="0001697C" w:rsidP="00E13E6E" w:rsidRDefault="0001697C" w14:paraId="3522F989" w14:textId="77777777" w14:noSpellErr="1">
      <w:pPr>
        <w:pStyle w:val="07Textecourant"/>
        <w:suppressAutoHyphens/>
        <w:rPr>
          <w:rFonts w:ascii="Times New Roman" w:hAnsi="Times New Roman" w:cs="Times New Roman"/>
        </w:rPr>
      </w:pPr>
    </w:p>
    <w:p w:rsidRPr="00E13E6E" w:rsidR="0001697C" w:rsidP="00E13E6E" w:rsidRDefault="0001697C" w14:paraId="07FB449D" w14:textId="77777777" w14:noSpellErr="1">
      <w:pPr>
        <w:pStyle w:val="07Textecourant"/>
        <w:suppressAutoHyphens/>
        <w:rPr>
          <w:rFonts w:ascii="Times New Roman" w:hAnsi="Times New Roman" w:cs="Times New Roman"/>
        </w:rPr>
      </w:pPr>
      <w:r w:rsidRPr="482F7AC0" w:rsidR="0001697C">
        <w:rPr>
          <w:rFonts w:ascii="Times New Roman" w:hAnsi="Times New Roman" w:cs="Times New Roman"/>
        </w:rPr>
        <w:t>Lorsqu'une faute pénale entraîne un préjudice pour une personne physique ou morale, la réparation peut être demandée par la victime devant les tribunaux civils ou directement devant les tribunaux répressifs.</w:t>
      </w:r>
    </w:p>
    <w:p w:rsidRPr="00E13E6E" w:rsidR="0001697C" w:rsidP="00E13E6E" w:rsidRDefault="0001697C" w14:paraId="5BC62DB7" w14:textId="77777777" w14:noSpellErr="1">
      <w:pPr>
        <w:pStyle w:val="07Textecourant"/>
        <w:suppressAutoHyphens/>
        <w:rPr>
          <w:rFonts w:ascii="Times New Roman" w:hAnsi="Times New Roman" w:cs="Times New Roman"/>
        </w:rPr>
      </w:pPr>
    </w:p>
    <w:p w:rsidRPr="00E13E6E" w:rsidR="00880100" w:rsidP="00E13E6E" w:rsidRDefault="00880100" w14:paraId="453CA4A3" w14:textId="5EDB2804" w14:noSpellErr="1">
      <w:pPr>
        <w:pStyle w:val="07Textecourant"/>
        <w:suppressAutoHyphens/>
        <w:rPr>
          <w:rFonts w:ascii="Times New Roman" w:hAnsi="Times New Roman" w:cs="Times New Roman"/>
        </w:rPr>
      </w:pPr>
      <w:r w:rsidRPr="482F7AC0" w:rsidR="00880100">
        <w:rPr>
          <w:rFonts w:ascii="Times New Roman" w:hAnsi="Times New Roman" w:cs="Times New Roman"/>
          <w:b w:val="1"/>
          <w:bCs w:val="1"/>
          <w:color w:val="C45911" w:themeColor="accent2" w:themeTint="FF" w:themeShade="BF"/>
        </w:rPr>
        <w:t>2</w:t>
      </w:r>
      <w:r w:rsidRPr="482F7AC0" w:rsidR="00880100">
        <w:rPr>
          <w:rFonts w:ascii="Times New Roman" w:hAnsi="Times New Roman" w:cs="Times New Roman"/>
          <w:b w:val="1"/>
          <w:bCs w:val="1"/>
          <w:color w:val="auto"/>
        </w:rPr>
        <w:t xml:space="preserve"> L</w:t>
      </w:r>
      <w:r w:rsidRPr="482F7AC0" w:rsidR="00881D73">
        <w:rPr>
          <w:rFonts w:ascii="Times New Roman" w:hAnsi="Times New Roman" w:cs="Times New Roman"/>
          <w:b w:val="1"/>
          <w:bCs w:val="1"/>
          <w:color w:val="auto"/>
        </w:rPr>
        <w:t xml:space="preserve">es </w:t>
      </w:r>
      <w:r w:rsidRPr="482F7AC0" w:rsidR="0001697C">
        <w:rPr>
          <w:rFonts w:ascii="Times New Roman" w:hAnsi="Times New Roman" w:cs="Times New Roman"/>
          <w:b w:val="1"/>
          <w:bCs w:val="1"/>
          <w:color w:val="auto"/>
        </w:rPr>
        <w:t>fondamentaux de la responsabilité civile</w:t>
      </w:r>
    </w:p>
    <w:p w:rsidRPr="00E13E6E" w:rsidR="00FF7A54" w:rsidP="00E13E6E" w:rsidRDefault="00FF7A54" w14:paraId="7F323442" w14:textId="77777777" w14:noSpellErr="1">
      <w:pPr>
        <w:pStyle w:val="Default"/>
        <w:suppressAutoHyphens/>
        <w:jc w:val="both"/>
        <w:rPr>
          <w:rFonts w:ascii="Times New Roman" w:hAnsi="Times New Roman" w:cs="Times New Roman"/>
          <w:color w:val="auto"/>
        </w:rPr>
      </w:pPr>
    </w:p>
    <w:p w:rsidRPr="00E13E6E" w:rsidR="00EB22E4" w:rsidP="00E13E6E" w:rsidRDefault="00EB22E4" w14:paraId="25679F0E" w14:textId="77777777" w14:noSpellErr="1">
      <w:pPr>
        <w:pStyle w:val="07Textecourant"/>
        <w:suppressAutoHyphens/>
        <w:rPr>
          <w:rFonts w:ascii="Times New Roman" w:hAnsi="Times New Roman" w:cs="Times New Roman"/>
        </w:rPr>
      </w:pPr>
      <w:r w:rsidRPr="482F7AC0" w:rsidR="00EB22E4">
        <w:rPr>
          <w:rFonts w:ascii="Times New Roman" w:hAnsi="Times New Roman" w:cs="Times New Roman"/>
        </w:rPr>
        <w:t xml:space="preserve">La responsabilité civile recouvre deux types de situations. Il y a d'abord les cas où le dommage est causé par l'inexécution ou la mauvaise exécution d'un contrat : c'est la </w:t>
      </w:r>
      <w:r w:rsidRPr="482F7AC0" w:rsidR="00EB22E4">
        <w:rPr>
          <w:rFonts w:ascii="Times New Roman" w:hAnsi="Times New Roman" w:cs="Times New Roman"/>
          <w:b w:val="1"/>
          <w:bCs w:val="1"/>
        </w:rPr>
        <w:t>responsabilité contractuelle</w:t>
      </w:r>
      <w:r w:rsidRPr="482F7AC0" w:rsidR="00EB22E4">
        <w:rPr>
          <w:rFonts w:ascii="Times New Roman" w:hAnsi="Times New Roman" w:cs="Times New Roman"/>
        </w:rPr>
        <w:t xml:space="preserve">. Il y a ensuite les cas où le dommage est causé par toute autre situation : c'est la </w:t>
      </w:r>
      <w:r w:rsidRPr="482F7AC0" w:rsidR="00EB22E4">
        <w:rPr>
          <w:rFonts w:ascii="Times New Roman" w:hAnsi="Times New Roman" w:cs="Times New Roman"/>
          <w:b w:val="1"/>
          <w:bCs w:val="1"/>
        </w:rPr>
        <w:t>responsabilité extracontractuelle</w:t>
      </w:r>
      <w:r w:rsidRPr="482F7AC0" w:rsidR="00EB22E4">
        <w:rPr>
          <w:rFonts w:ascii="Times New Roman" w:hAnsi="Times New Roman" w:cs="Times New Roman"/>
        </w:rPr>
        <w:t>.</w:t>
      </w:r>
    </w:p>
    <w:p w:rsidRPr="00E13E6E" w:rsidR="00EB22E4" w:rsidP="00E13E6E" w:rsidRDefault="00EB22E4" w14:paraId="134DA837" w14:textId="77777777" w14:noSpellErr="1">
      <w:pPr>
        <w:pStyle w:val="07Textecourant"/>
        <w:suppressAutoHyphens/>
        <w:rPr>
          <w:rFonts w:ascii="Times New Roman" w:hAnsi="Times New Roman" w:cs="Times New Roman"/>
        </w:rPr>
      </w:pPr>
    </w:p>
    <w:p w:rsidRPr="00E13E6E" w:rsidR="00EB22E4" w:rsidP="00E13E6E" w:rsidRDefault="00EB22E4" w14:paraId="253B0E70" w14:textId="77777777" w14:noSpellErr="1">
      <w:pPr>
        <w:pStyle w:val="07Textecourant"/>
        <w:suppressAutoHyphens/>
        <w:rPr>
          <w:rFonts w:ascii="Times New Roman" w:hAnsi="Times New Roman" w:cs="Times New Roman"/>
        </w:rPr>
      </w:pPr>
      <w:r w:rsidRPr="482F7AC0" w:rsidR="00EB22E4">
        <w:rPr>
          <w:rFonts w:ascii="Times New Roman" w:hAnsi="Times New Roman" w:cs="Times New Roman"/>
        </w:rPr>
        <w:t>Tant sur le plan contractuel que sur le plan extracontractuel, la mise en œuvre de la responsabilité civile implique que soient réunis trois éléments :</w:t>
      </w:r>
    </w:p>
    <w:p w:rsidRPr="00E13E6E" w:rsidR="00EB22E4" w:rsidP="00E13E6E" w:rsidRDefault="00EB22E4" w14:paraId="65A5AAF6" w14:textId="77777777" w14:noSpellErr="1">
      <w:pPr>
        <w:pStyle w:val="07Textecourant"/>
        <w:suppressAutoHyphens/>
        <w:rPr>
          <w:rFonts w:ascii="Times New Roman" w:hAnsi="Times New Roman" w:cs="Times New Roman"/>
        </w:rPr>
      </w:pPr>
      <w:r w:rsidRPr="482F7AC0" w:rsidR="00EB22E4">
        <w:rPr>
          <w:rFonts w:ascii="Times New Roman" w:hAnsi="Times New Roman" w:cs="Times New Roman"/>
        </w:rPr>
        <w:t>- un dommage ;</w:t>
      </w:r>
    </w:p>
    <w:p w:rsidRPr="00E13E6E" w:rsidR="00EB22E4" w:rsidP="00E13E6E" w:rsidRDefault="00EB22E4" w14:paraId="1F9C9C20" w14:textId="77777777" w14:noSpellErr="1">
      <w:pPr>
        <w:pStyle w:val="07Textecourant"/>
        <w:suppressAutoHyphens/>
        <w:rPr>
          <w:rFonts w:ascii="Times New Roman" w:hAnsi="Times New Roman" w:cs="Times New Roman"/>
        </w:rPr>
      </w:pPr>
      <w:r w:rsidRPr="482F7AC0" w:rsidR="00EB22E4">
        <w:rPr>
          <w:rFonts w:ascii="Times New Roman" w:hAnsi="Times New Roman" w:cs="Times New Roman"/>
        </w:rPr>
        <w:t>- un fait générateur de ce dommage ;</w:t>
      </w:r>
    </w:p>
    <w:p w:rsidRPr="00E13E6E" w:rsidR="00EB22E4" w:rsidP="00E13E6E" w:rsidRDefault="00EB22E4" w14:paraId="561E3BA9" w14:textId="77777777" w14:noSpellErr="1">
      <w:pPr>
        <w:pStyle w:val="07Textecourant"/>
        <w:suppressAutoHyphens/>
        <w:rPr>
          <w:rFonts w:ascii="Times New Roman" w:hAnsi="Times New Roman" w:cs="Times New Roman"/>
        </w:rPr>
      </w:pPr>
      <w:r w:rsidRPr="482F7AC0" w:rsidR="00EB22E4">
        <w:rPr>
          <w:rFonts w:ascii="Times New Roman" w:hAnsi="Times New Roman" w:cs="Times New Roman"/>
        </w:rPr>
        <w:t>- et un lien de causalité entre les deux premiers éléments.</w:t>
      </w:r>
    </w:p>
    <w:p w:rsidRPr="00E13E6E" w:rsidR="00EB22E4" w:rsidP="00E13E6E" w:rsidRDefault="00EB22E4" w14:paraId="60E39989" w14:textId="77777777" w14:noSpellErr="1">
      <w:pPr>
        <w:pStyle w:val="07Textecourant"/>
        <w:suppressAutoHyphens/>
        <w:rPr>
          <w:rFonts w:ascii="Times New Roman" w:hAnsi="Times New Roman" w:cs="Times New Roman"/>
        </w:rPr>
      </w:pPr>
      <w:r w:rsidRPr="482F7AC0" w:rsidR="00EB22E4">
        <w:rPr>
          <w:rFonts w:ascii="Times New Roman" w:hAnsi="Times New Roman" w:cs="Times New Roman"/>
        </w:rPr>
        <w:t>La victime du préjudice doit toujours apporter la preuve de ces trois éléments, de manière différente en fonction du cas de responsabilité qu'elle entend mettre en œuvre.</w:t>
      </w:r>
    </w:p>
    <w:p w:rsidRPr="00E13E6E" w:rsidR="00EB22E4" w:rsidP="00E13E6E" w:rsidRDefault="00EB22E4" w14:paraId="16860021" w14:textId="77777777" w14:noSpellErr="1">
      <w:pPr>
        <w:pStyle w:val="07Textecourant"/>
        <w:suppressAutoHyphens/>
        <w:rPr>
          <w:rFonts w:ascii="Times New Roman" w:hAnsi="Times New Roman" w:cs="Times New Roman"/>
        </w:rPr>
      </w:pPr>
    </w:p>
    <w:p w:rsidRPr="00E13E6E" w:rsidR="00EB22E4" w:rsidP="00E13E6E" w:rsidRDefault="00EB22E4" w14:paraId="2DBF9FEC" w14:textId="77777777" w14:noSpellErr="1">
      <w:pPr>
        <w:pStyle w:val="07Textecourant"/>
        <w:suppressAutoHyphens/>
        <w:rPr>
          <w:rFonts w:ascii="Times New Roman" w:hAnsi="Times New Roman" w:cs="Times New Roman"/>
        </w:rPr>
      </w:pPr>
      <w:r w:rsidRPr="482F7AC0" w:rsidR="00EB22E4">
        <w:rPr>
          <w:rFonts w:ascii="Times New Roman" w:hAnsi="Times New Roman" w:cs="Times New Roman"/>
        </w:rPr>
        <w:t xml:space="preserve">Un </w:t>
      </w:r>
      <w:r w:rsidRPr="482F7AC0" w:rsidR="00EB22E4">
        <w:rPr>
          <w:rFonts w:ascii="Times New Roman" w:hAnsi="Times New Roman" w:cs="Times New Roman"/>
          <w:b w:val="1"/>
          <w:bCs w:val="1"/>
        </w:rPr>
        <w:t>fait générateur</w:t>
      </w:r>
      <w:r w:rsidRPr="482F7AC0" w:rsidR="00EB22E4">
        <w:rPr>
          <w:rFonts w:ascii="Times New Roman" w:hAnsi="Times New Roman" w:cs="Times New Roman"/>
        </w:rPr>
        <w:t xml:space="preserve"> est l’événement à l’origine du dommage.</w:t>
      </w:r>
    </w:p>
    <w:p w:rsidRPr="00E13E6E" w:rsidR="00EB22E4" w:rsidP="00E13E6E" w:rsidRDefault="00EB22E4" w14:paraId="2B66E179" w14:textId="77777777" w14:noSpellErr="1">
      <w:pPr>
        <w:pStyle w:val="07Textecourant"/>
        <w:suppressAutoHyphens/>
        <w:rPr>
          <w:rFonts w:ascii="Times New Roman" w:hAnsi="Times New Roman" w:cs="Times New Roman"/>
        </w:rPr>
      </w:pPr>
      <w:r w:rsidRPr="482F7AC0" w:rsidR="00EB22E4">
        <w:rPr>
          <w:rFonts w:ascii="Times New Roman" w:hAnsi="Times New Roman" w:cs="Times New Roman"/>
        </w:rPr>
        <w:t>Pour la responsabilité extracontractuelle, il peut s’agir d’une faute ou d’une imprudence.</w:t>
      </w:r>
    </w:p>
    <w:p w:rsidRPr="00E13E6E" w:rsidR="00EB22E4" w:rsidP="00E13E6E" w:rsidRDefault="00EB22E4" w14:paraId="24E4B666" w14:textId="77777777" w14:noSpellErr="1">
      <w:pPr>
        <w:pStyle w:val="07Textecourant"/>
        <w:suppressAutoHyphens/>
        <w:rPr>
          <w:rFonts w:ascii="Times New Roman" w:hAnsi="Times New Roman" w:cs="Times New Roman"/>
        </w:rPr>
      </w:pPr>
      <w:r w:rsidRPr="482F7AC0" w:rsidR="00EB22E4">
        <w:rPr>
          <w:rFonts w:ascii="Times New Roman" w:hAnsi="Times New Roman" w:cs="Times New Roman"/>
        </w:rPr>
        <w:t>Pour la responsabilité contractuelle, il va s’agir de l’inexécution d’une obligation.</w:t>
      </w:r>
    </w:p>
    <w:p w:rsidRPr="00E13E6E" w:rsidR="00EB22E4" w:rsidP="00E13E6E" w:rsidRDefault="00EB22E4" w14:paraId="75363FEB" w14:textId="77777777" w14:noSpellErr="1">
      <w:pPr>
        <w:pStyle w:val="07Textecourant"/>
        <w:suppressAutoHyphens/>
        <w:rPr>
          <w:rFonts w:ascii="Times New Roman" w:hAnsi="Times New Roman" w:cs="Times New Roman"/>
        </w:rPr>
      </w:pPr>
    </w:p>
    <w:p w:rsidRPr="00E13E6E" w:rsidR="00EB22E4" w:rsidP="00E13E6E" w:rsidRDefault="00EB22E4" w14:paraId="3D3F048C" w14:textId="77777777" w14:noSpellErr="1">
      <w:pPr>
        <w:pStyle w:val="07Textecourant"/>
        <w:suppressAutoHyphens/>
        <w:rPr>
          <w:rFonts w:ascii="Times New Roman" w:hAnsi="Times New Roman" w:cs="Times New Roman"/>
        </w:rPr>
      </w:pPr>
      <w:r w:rsidRPr="482F7AC0" w:rsidR="00EB22E4">
        <w:rPr>
          <w:rFonts w:ascii="Times New Roman" w:hAnsi="Times New Roman" w:cs="Times New Roman"/>
        </w:rPr>
        <w:t xml:space="preserve">Cette obligation peut être une </w:t>
      </w:r>
      <w:r w:rsidRPr="482F7AC0" w:rsidR="00EB22E4">
        <w:rPr>
          <w:rFonts w:ascii="Times New Roman" w:hAnsi="Times New Roman" w:cs="Times New Roman"/>
          <w:b w:val="1"/>
          <w:bCs w:val="1"/>
        </w:rPr>
        <w:t>obligation de moyens</w:t>
      </w:r>
      <w:r w:rsidRPr="482F7AC0" w:rsidR="00EB22E4">
        <w:rPr>
          <w:rFonts w:ascii="Times New Roman" w:hAnsi="Times New Roman" w:cs="Times New Roman"/>
        </w:rPr>
        <w:t xml:space="preserve"> (obligation en vertu de laquelle le débiteur n’est pas tenu d’un résultat précis, par exemple l’obligation de guérir un patient) ou une </w:t>
      </w:r>
      <w:r w:rsidRPr="482F7AC0" w:rsidR="00EB22E4">
        <w:rPr>
          <w:rFonts w:ascii="Times New Roman" w:hAnsi="Times New Roman" w:cs="Times New Roman"/>
          <w:b w:val="1"/>
          <w:bCs w:val="1"/>
        </w:rPr>
        <w:t>obligation de résultat</w:t>
      </w:r>
      <w:r w:rsidRPr="482F7AC0" w:rsidR="00EB22E4">
        <w:rPr>
          <w:rFonts w:ascii="Times New Roman" w:hAnsi="Times New Roman" w:cs="Times New Roman"/>
        </w:rPr>
        <w:t xml:space="preserve"> (obligation en vertu de laquelle le débiteur est tenu d’un résultat précis, par exemple l’obligation de livrer un produit commandé et payé).</w:t>
      </w:r>
    </w:p>
    <w:p w:rsidRPr="00E13E6E" w:rsidR="00EB22E4" w:rsidP="00E13E6E" w:rsidRDefault="00EB22E4" w14:paraId="359E312C" w14:textId="77777777" w14:noSpellErr="1">
      <w:pPr>
        <w:pStyle w:val="07Textecourant"/>
        <w:suppressAutoHyphens/>
        <w:rPr>
          <w:rFonts w:ascii="Times New Roman" w:hAnsi="Times New Roman" w:cs="Times New Roman"/>
        </w:rPr>
      </w:pPr>
    </w:p>
    <w:p w:rsidRPr="00E13E6E" w:rsidR="00EB22E4" w:rsidP="00E13E6E" w:rsidRDefault="00EB22E4" w14:paraId="10D13550" w14:textId="77777777" w14:noSpellErr="1">
      <w:pPr>
        <w:pStyle w:val="07Textecourant"/>
        <w:suppressAutoHyphens/>
        <w:rPr>
          <w:rFonts w:ascii="Times New Roman" w:hAnsi="Times New Roman" w:cs="Times New Roman"/>
        </w:rPr>
      </w:pPr>
      <w:r w:rsidRPr="482F7AC0" w:rsidR="00EB22E4">
        <w:rPr>
          <w:rFonts w:ascii="Times New Roman" w:hAnsi="Times New Roman" w:cs="Times New Roman"/>
        </w:rPr>
        <w:t>Si la non-exécution d’une obligation de moyens est invoquée, la responsabilité sera engagée si le créancier prouve que le débiteur a commis une faute ou qu’il n’a pas utilisé tous les moyens promis.</w:t>
      </w:r>
    </w:p>
    <w:p w:rsidRPr="00E13E6E" w:rsidR="00EB22E4" w:rsidP="00E13E6E" w:rsidRDefault="00EB22E4" w14:paraId="44F6E6C0" w14:textId="77777777" w14:noSpellErr="1">
      <w:pPr>
        <w:pStyle w:val="07Textecourant"/>
        <w:suppressAutoHyphens/>
        <w:rPr>
          <w:rFonts w:ascii="Times New Roman" w:hAnsi="Times New Roman" w:cs="Times New Roman"/>
        </w:rPr>
      </w:pPr>
      <w:r w:rsidRPr="482F7AC0" w:rsidR="00EB22E4">
        <w:rPr>
          <w:rFonts w:ascii="Times New Roman" w:hAnsi="Times New Roman" w:cs="Times New Roman"/>
        </w:rPr>
        <w:t>Dans le cas d’une obligation de résultat, la mise en jeu de la responsabilité pourra se faire par la simple constatation que le résultat promis par le débiteur n’a pas été atteint, sans avoir à prouver une faute.</w:t>
      </w:r>
    </w:p>
    <w:p w:rsidRPr="00E13E6E" w:rsidR="00EB22E4" w:rsidP="00E13E6E" w:rsidRDefault="00EB22E4" w14:paraId="4EFF1F6D" w14:textId="77777777" w14:noSpellErr="1">
      <w:pPr>
        <w:pStyle w:val="07Textecourant"/>
        <w:suppressAutoHyphens/>
        <w:rPr>
          <w:rFonts w:ascii="Times New Roman" w:hAnsi="Times New Roman" w:cs="Times New Roman"/>
        </w:rPr>
      </w:pPr>
    </w:p>
    <w:p w:rsidRPr="00E13E6E" w:rsidR="00EB22E4" w:rsidP="00E13E6E" w:rsidRDefault="00EB22E4" w14:paraId="2C6583F9" w14:textId="77777777" w14:noSpellErr="1">
      <w:pPr>
        <w:pStyle w:val="07Textecourant"/>
        <w:suppressAutoHyphens/>
        <w:rPr>
          <w:rFonts w:ascii="Times New Roman" w:hAnsi="Times New Roman" w:cs="Times New Roman"/>
        </w:rPr>
      </w:pPr>
      <w:r w:rsidRPr="482F7AC0" w:rsidR="00EB22E4">
        <w:rPr>
          <w:rFonts w:ascii="Times New Roman" w:hAnsi="Times New Roman" w:cs="Times New Roman"/>
        </w:rPr>
        <w:t>La jurisprudence joue ici un rôle important en procédant à des qualifications juridiques. Ainsi, l’</w:t>
      </w:r>
      <w:r w:rsidRPr="482F7AC0" w:rsidR="00EB22E4">
        <w:rPr>
          <w:rFonts w:ascii="Times New Roman" w:hAnsi="Times New Roman" w:cs="Times New Roman"/>
          <w:b w:val="1"/>
          <w:bCs w:val="1"/>
        </w:rPr>
        <w:t>obligation de sécurité</w:t>
      </w:r>
      <w:r w:rsidRPr="482F7AC0" w:rsidR="00EB22E4">
        <w:rPr>
          <w:rFonts w:ascii="Times New Roman" w:hAnsi="Times New Roman" w:cs="Times New Roman"/>
        </w:rPr>
        <w:t xml:space="preserve"> est souvent considérée par la jurisprudence comme une obligation de résultat.</w:t>
      </w:r>
    </w:p>
    <w:p w:rsidRPr="00E13E6E" w:rsidR="00EB22E4" w:rsidP="00E13E6E" w:rsidRDefault="00EB22E4" w14:paraId="4D84A619" w14:textId="77777777" w14:noSpellErr="1">
      <w:pPr>
        <w:pStyle w:val="07Textecourant"/>
        <w:suppressAutoHyphens/>
        <w:rPr>
          <w:rFonts w:ascii="Times New Roman" w:hAnsi="Times New Roman" w:cs="Times New Roman"/>
        </w:rPr>
      </w:pPr>
    </w:p>
    <w:p w:rsidRPr="00E13E6E" w:rsidR="00EB22E4" w:rsidP="00E13E6E" w:rsidRDefault="00EB22E4" w14:paraId="74E4E139" w14:textId="77777777" w14:noSpellErr="1">
      <w:pPr>
        <w:pStyle w:val="07Textecourant"/>
        <w:suppressAutoHyphens/>
        <w:rPr>
          <w:rFonts w:ascii="Times New Roman" w:hAnsi="Times New Roman" w:cs="Times New Roman"/>
        </w:rPr>
      </w:pPr>
      <w:r w:rsidRPr="482F7AC0" w:rsidR="00EB22E4">
        <w:rPr>
          <w:rFonts w:ascii="Times New Roman" w:hAnsi="Times New Roman" w:cs="Times New Roman"/>
        </w:rPr>
        <w:t xml:space="preserve">Un </w:t>
      </w:r>
      <w:r w:rsidRPr="482F7AC0" w:rsidR="00EB22E4">
        <w:rPr>
          <w:rFonts w:ascii="Times New Roman" w:hAnsi="Times New Roman" w:cs="Times New Roman"/>
          <w:b w:val="1"/>
          <w:bCs w:val="1"/>
        </w:rPr>
        <w:t>dommage</w:t>
      </w:r>
      <w:r w:rsidRPr="482F7AC0" w:rsidR="00EB22E4">
        <w:rPr>
          <w:rFonts w:ascii="Times New Roman" w:hAnsi="Times New Roman" w:cs="Times New Roman"/>
        </w:rPr>
        <w:t> : il peut être patrimonial (préjudice matériel) ou extrapatrimonial (préjudice corporel ou moral).</w:t>
      </w:r>
    </w:p>
    <w:p w:rsidRPr="00E13E6E" w:rsidR="00EB22E4" w:rsidP="00E13E6E" w:rsidRDefault="00EB22E4" w14:paraId="0BA1473D" w14:textId="77777777" w14:noSpellErr="1">
      <w:pPr>
        <w:pStyle w:val="07Textecourant"/>
        <w:suppressAutoHyphens/>
        <w:rPr>
          <w:rFonts w:ascii="Times New Roman" w:hAnsi="Times New Roman" w:cs="Times New Roman"/>
        </w:rPr>
      </w:pPr>
    </w:p>
    <w:p w:rsidRPr="0075274F" w:rsidR="00EB22E4" w:rsidP="00E13E6E" w:rsidRDefault="00EB22E4" w14:paraId="4536A8A1" w14:textId="77777777" w14:noSpellErr="1">
      <w:pPr>
        <w:pStyle w:val="07Textecourant"/>
        <w:suppressAutoHyphens/>
        <w:rPr>
          <w:rFonts w:ascii="Times New Roman" w:hAnsi="Times New Roman" w:cs="Times New Roman"/>
        </w:rPr>
      </w:pPr>
      <w:r w:rsidRPr="482F7AC0" w:rsidR="00EB22E4">
        <w:rPr>
          <w:rFonts w:ascii="Times New Roman" w:hAnsi="Times New Roman" w:cs="Times New Roman"/>
        </w:rPr>
        <w:t xml:space="preserve">Un </w:t>
      </w:r>
      <w:r w:rsidRPr="482F7AC0" w:rsidR="00EB22E4">
        <w:rPr>
          <w:rFonts w:ascii="Times New Roman" w:hAnsi="Times New Roman" w:cs="Times New Roman"/>
          <w:b w:val="1"/>
          <w:bCs w:val="1"/>
        </w:rPr>
        <w:t>lien de causalité</w:t>
      </w:r>
      <w:r w:rsidRPr="482F7AC0" w:rsidR="00EB22E4">
        <w:rPr>
          <w:rFonts w:ascii="Times New Roman" w:hAnsi="Times New Roman" w:cs="Times New Roman"/>
        </w:rPr>
        <w:t xml:space="preserve"> entre le fait générateur et le dommage, c’est-à-dire que le fait générateur (faute ou inexécution du contrat) doit être la cause du dommage.</w:t>
      </w:r>
    </w:p>
    <w:p w:rsidRPr="0075274F" w:rsidR="00EF7768" w:rsidP="00E13E6E" w:rsidRDefault="00EF7768" w14:paraId="3E053A69" w14:textId="77777777" w14:noSpellErr="1">
      <w:pPr>
        <w:pStyle w:val="Default"/>
        <w:suppressAutoHyphens/>
        <w:jc w:val="both"/>
        <w:rPr>
          <w:rFonts w:ascii="Times New Roman" w:hAnsi="Times New Roman" w:cs="Times New Roman"/>
          <w:color w:val="auto"/>
        </w:rPr>
      </w:pPr>
    </w:p>
    <w:p w:rsidRPr="0075274F" w:rsidR="00880100" w:rsidP="00E13E6E" w:rsidRDefault="00880100" w14:paraId="7B2298CB" w14:textId="13A35429" w14:noSpellErr="1">
      <w:pPr>
        <w:pStyle w:val="Default"/>
        <w:suppressAutoHyphens/>
        <w:jc w:val="both"/>
        <w:rPr>
          <w:rFonts w:ascii="Times New Roman" w:hAnsi="Times New Roman" w:cs="Times New Roman"/>
          <w:color w:val="auto"/>
        </w:rPr>
      </w:pPr>
      <w:r w:rsidRPr="482F7AC0" w:rsidR="00880100">
        <w:rPr>
          <w:rFonts w:ascii="Times New Roman" w:hAnsi="Times New Roman" w:cs="Times New Roman"/>
          <w:b w:val="1"/>
          <w:bCs w:val="1"/>
          <w:color w:val="C45911" w:themeColor="accent2" w:themeTint="FF" w:themeShade="BF"/>
        </w:rPr>
        <w:t>3</w:t>
      </w:r>
      <w:r w:rsidRPr="482F7AC0" w:rsidR="00880100">
        <w:rPr>
          <w:rFonts w:ascii="Times New Roman" w:hAnsi="Times New Roman" w:cs="Times New Roman"/>
          <w:b w:val="1"/>
          <w:bCs w:val="1"/>
          <w:color w:val="auto"/>
        </w:rPr>
        <w:t xml:space="preserve"> </w:t>
      </w:r>
      <w:r w:rsidRPr="482F7AC0" w:rsidR="00EB22E4">
        <w:rPr>
          <w:rFonts w:ascii="Times New Roman" w:hAnsi="Times New Roman" w:cs="Times New Roman"/>
          <w:b w:val="1"/>
          <w:bCs w:val="1"/>
          <w:color w:val="auto"/>
        </w:rPr>
        <w:t>Les régimes de responsabilité extracontractuelle</w:t>
      </w:r>
    </w:p>
    <w:p w:rsidRPr="0075274F" w:rsidR="00630B87" w:rsidP="00E13E6E" w:rsidRDefault="00630B87" w14:paraId="0DFD4972" w14:textId="2CBF7E1A" w14:noSpellErr="1">
      <w:pPr>
        <w:suppressAutoHyphens/>
        <w:spacing w:after="0"/>
        <w:jc w:val="both"/>
        <w:rPr>
          <w:rFonts w:ascii="Times New Roman" w:hAnsi="Times New Roman" w:cs="Times New Roman"/>
          <w:sz w:val="24"/>
          <w:szCs w:val="24"/>
        </w:rPr>
      </w:pPr>
    </w:p>
    <w:p w:rsidRPr="0075274F" w:rsidR="00AF6169" w:rsidP="00E13E6E" w:rsidRDefault="00AF6169" w14:paraId="7D3DC08B" w14:textId="49D7652B" w14:noSpellErr="1">
      <w:pPr>
        <w:suppressAutoHyphens/>
        <w:spacing w:after="0" w:line="240" w:lineRule="auto"/>
        <w:jc w:val="both"/>
        <w:rPr>
          <w:rFonts w:ascii="Times New Roman" w:hAnsi="Times New Roman" w:cs="Times New Roman"/>
          <w:sz w:val="24"/>
          <w:szCs w:val="24"/>
        </w:rPr>
      </w:pPr>
      <w:r w:rsidRPr="482F7AC0" w:rsidR="00AF6169">
        <w:rPr>
          <w:rFonts w:ascii="Times New Roman" w:hAnsi="Times New Roman" w:cs="Times New Roman"/>
          <w:sz w:val="24"/>
          <w:szCs w:val="24"/>
        </w:rPr>
        <w:t>Ces faits sont nombreux et renvoient aux différents régimes de responsabilité</w:t>
      </w:r>
      <w:r w:rsidRPr="482F7AC0" w:rsidR="00AF6169">
        <w:rPr>
          <w:rFonts w:ascii="Times New Roman" w:hAnsi="Times New Roman" w:cs="Times New Roman"/>
          <w:sz w:val="24"/>
          <w:szCs w:val="24"/>
        </w:rPr>
        <w:t xml:space="preserve"> </w:t>
      </w:r>
      <w:r w:rsidRPr="482F7AC0" w:rsidR="00AF6169">
        <w:rPr>
          <w:rFonts w:ascii="Times New Roman" w:hAnsi="Times New Roman" w:cs="Times New Roman"/>
          <w:sz w:val="24"/>
          <w:szCs w:val="24"/>
        </w:rPr>
        <w:t>extracontractuelle. On distingue traditionnellement les cas suivants issus du Code civil lors de sa rédaction en 1804 (régime général) ou de lois particulières postérieures (régimes spéciaux).</w:t>
      </w:r>
    </w:p>
    <w:p w:rsidRPr="0075274F" w:rsidR="00AF6169" w:rsidP="00E13E6E" w:rsidRDefault="00AF6169" w14:paraId="5AF6A4E2" w14:textId="77777777" w14:noSpellErr="1">
      <w:pPr>
        <w:suppressAutoHyphens/>
        <w:spacing w:after="0" w:line="240" w:lineRule="auto"/>
        <w:jc w:val="both"/>
        <w:rPr>
          <w:rFonts w:ascii="Times New Roman" w:hAnsi="Times New Roman" w:cs="Times New Roman"/>
          <w:sz w:val="24"/>
          <w:szCs w:val="24"/>
        </w:rPr>
      </w:pPr>
    </w:p>
    <w:p w:rsidRPr="0075274F" w:rsidR="00167B28" w:rsidP="00E13E6E" w:rsidRDefault="00167B28" w14:paraId="7AB95C5E" w14:textId="7274D866" w14:noSpellErr="1">
      <w:pPr>
        <w:suppressAutoHyphens/>
        <w:spacing w:after="0" w:line="240" w:lineRule="auto"/>
        <w:jc w:val="both"/>
        <w:rPr>
          <w:rFonts w:ascii="Times New Roman" w:hAnsi="Times New Roman" w:cs="Times New Roman"/>
          <w:b w:val="1"/>
          <w:bCs w:val="1"/>
          <w:sz w:val="24"/>
          <w:szCs w:val="24"/>
        </w:rPr>
      </w:pPr>
      <w:r w:rsidRPr="482F7AC0" w:rsidR="00167B28">
        <w:rPr>
          <w:rFonts w:ascii="Times New Roman" w:hAnsi="Times New Roman" w:cs="Times New Roman"/>
          <w:b w:val="1"/>
          <w:bCs w:val="1"/>
          <w:color w:val="833C0B" w:themeColor="accent2" w:themeTint="FF" w:themeShade="80"/>
          <w:sz w:val="24"/>
          <w:szCs w:val="24"/>
        </w:rPr>
        <w:t>A</w:t>
      </w:r>
      <w:r w:rsidRPr="482F7AC0" w:rsidR="00167B28">
        <w:rPr>
          <w:rFonts w:ascii="Times New Roman" w:hAnsi="Times New Roman" w:cs="Times New Roman"/>
          <w:b w:val="1"/>
          <w:bCs w:val="1"/>
          <w:sz w:val="24"/>
          <w:szCs w:val="24"/>
        </w:rPr>
        <w:t xml:space="preserve"> Le régime général</w:t>
      </w:r>
    </w:p>
    <w:p w:rsidRPr="0075274F" w:rsidR="00167B28" w:rsidP="00E13E6E" w:rsidRDefault="00167B28" w14:paraId="637F640D" w14:textId="77777777" w14:noSpellErr="1">
      <w:pPr>
        <w:suppressAutoHyphens/>
        <w:spacing w:after="0" w:line="240" w:lineRule="auto"/>
        <w:jc w:val="both"/>
        <w:rPr>
          <w:rFonts w:ascii="Times New Roman" w:hAnsi="Times New Roman" w:cs="Times New Roman"/>
          <w:sz w:val="24"/>
          <w:szCs w:val="24"/>
        </w:rPr>
      </w:pPr>
    </w:p>
    <w:p w:rsidRPr="0075274F" w:rsidR="00167B28" w:rsidP="00E13E6E" w:rsidRDefault="00167B28" w14:paraId="46BBE17E" w14:textId="77777777" w14:noSpellErr="1">
      <w:pPr>
        <w:suppressAutoHyphens/>
        <w:spacing w:after="0" w:line="240" w:lineRule="auto"/>
        <w:jc w:val="both"/>
        <w:rPr>
          <w:rFonts w:ascii="Times New Roman" w:hAnsi="Times New Roman" w:cs="Times New Roman"/>
          <w:b w:val="1"/>
          <w:bCs w:val="1"/>
          <w:sz w:val="24"/>
          <w:szCs w:val="24"/>
        </w:rPr>
      </w:pPr>
      <w:r w:rsidRPr="482F7AC0" w:rsidR="00167B28">
        <w:rPr>
          <w:rFonts w:ascii="Times New Roman" w:hAnsi="Times New Roman" w:cs="Times New Roman"/>
          <w:b w:val="1"/>
          <w:bCs w:val="1"/>
          <w:sz w:val="24"/>
          <w:szCs w:val="24"/>
        </w:rPr>
        <w:t>La responsabilité du fait personnel</w:t>
      </w:r>
    </w:p>
    <w:p w:rsidRPr="00E13E6E" w:rsidR="00167B28" w:rsidP="00E13E6E" w:rsidRDefault="00167B28" w14:paraId="30C68B59" w14:textId="77777777" w14:noSpellErr="1">
      <w:pPr>
        <w:suppressAutoHyphens/>
        <w:spacing w:after="0" w:line="240" w:lineRule="auto"/>
        <w:jc w:val="both"/>
        <w:rPr>
          <w:rFonts w:ascii="Times New Roman" w:hAnsi="Times New Roman" w:cs="Times New Roman"/>
          <w:sz w:val="24"/>
          <w:szCs w:val="24"/>
        </w:rPr>
      </w:pPr>
      <w:r w:rsidRPr="482F7AC0" w:rsidR="00167B28">
        <w:rPr>
          <w:rFonts w:ascii="Times New Roman" w:hAnsi="Times New Roman" w:cs="Times New Roman"/>
          <w:sz w:val="24"/>
          <w:szCs w:val="24"/>
        </w:rPr>
        <w:t>Cette</w:t>
      </w:r>
      <w:r w:rsidRPr="482F7AC0" w:rsidR="00167B28">
        <w:rPr>
          <w:rFonts w:ascii="Times New Roman" w:hAnsi="Times New Roman" w:cs="Times New Roman"/>
          <w:sz w:val="24"/>
          <w:szCs w:val="24"/>
        </w:rPr>
        <w:t xml:space="preserve"> responsabilité est fondée traditionnellement sur la notion de faute. Le droit admet qu'un individu puisse commettre des fautes et engager directement sa responsabilité.</w:t>
      </w:r>
    </w:p>
    <w:p w:rsidRPr="00E13E6E" w:rsidR="00167B28" w:rsidP="00E13E6E" w:rsidRDefault="00167B28" w14:paraId="4BDC9060" w14:textId="77777777" w14:noSpellErr="1">
      <w:pPr>
        <w:suppressAutoHyphens/>
        <w:spacing w:after="0" w:line="240" w:lineRule="auto"/>
        <w:jc w:val="both"/>
        <w:rPr>
          <w:rFonts w:ascii="Times New Roman" w:hAnsi="Times New Roman" w:cs="Times New Roman"/>
          <w:sz w:val="24"/>
          <w:szCs w:val="24"/>
        </w:rPr>
      </w:pPr>
    </w:p>
    <w:p w:rsidRPr="00E13E6E" w:rsidR="00167B28" w:rsidP="00E13E6E" w:rsidRDefault="00167B28" w14:paraId="679B91CF" w14:textId="77777777" w14:noSpellErr="1">
      <w:pPr>
        <w:suppressAutoHyphens/>
        <w:spacing w:after="0" w:line="240" w:lineRule="auto"/>
        <w:jc w:val="both"/>
        <w:rPr>
          <w:rFonts w:ascii="Times New Roman" w:hAnsi="Times New Roman" w:cs="Times New Roman"/>
          <w:b w:val="1"/>
          <w:bCs w:val="1"/>
          <w:sz w:val="24"/>
          <w:szCs w:val="24"/>
        </w:rPr>
      </w:pPr>
      <w:r w:rsidRPr="482F7AC0" w:rsidR="00167B28">
        <w:rPr>
          <w:rFonts w:ascii="Times New Roman" w:hAnsi="Times New Roman" w:cs="Times New Roman"/>
          <w:b w:val="1"/>
          <w:bCs w:val="1"/>
          <w:sz w:val="24"/>
          <w:szCs w:val="24"/>
        </w:rPr>
        <w:t>La responsabilité pour imprudence ou négligence</w:t>
      </w:r>
    </w:p>
    <w:p w:rsidRPr="00E13E6E" w:rsidR="00167B28" w:rsidP="00E13E6E" w:rsidRDefault="00167B28" w14:paraId="5635915B" w14:textId="77777777" w14:noSpellErr="1">
      <w:pPr>
        <w:suppressAutoHyphens/>
        <w:spacing w:after="0" w:line="240" w:lineRule="auto"/>
        <w:jc w:val="both"/>
        <w:rPr>
          <w:rFonts w:ascii="Times New Roman" w:hAnsi="Times New Roman" w:cs="Times New Roman"/>
          <w:sz w:val="24"/>
          <w:szCs w:val="24"/>
        </w:rPr>
      </w:pPr>
      <w:r w:rsidRPr="482F7AC0" w:rsidR="00167B28">
        <w:rPr>
          <w:rFonts w:ascii="Times New Roman" w:hAnsi="Times New Roman" w:cs="Times New Roman"/>
          <w:sz w:val="24"/>
          <w:szCs w:val="24"/>
        </w:rPr>
        <w:t>Il s'agit de toutes les hypothèses d'accidents et, plus généralement, de tous les cas d'imprudence ou de négligence d'une personne entraînant un dommage. Pour apprécier la réalité de l'imprudence ou de la négligence, le juge se réfère au comportement qu'aurait eu un homme raisonnable dans les circonstances du litige.</w:t>
      </w:r>
    </w:p>
    <w:p w:rsidRPr="00E13E6E" w:rsidR="00167B28" w:rsidP="00E13E6E" w:rsidRDefault="00167B28" w14:paraId="4519ACD9" w14:textId="77777777" w14:noSpellErr="1">
      <w:pPr>
        <w:suppressAutoHyphens/>
        <w:spacing w:after="0" w:line="240" w:lineRule="auto"/>
        <w:jc w:val="both"/>
        <w:rPr>
          <w:rFonts w:ascii="Times New Roman" w:hAnsi="Times New Roman" w:cs="Times New Roman"/>
          <w:sz w:val="24"/>
          <w:szCs w:val="24"/>
        </w:rPr>
      </w:pPr>
    </w:p>
    <w:p w:rsidRPr="00E13E6E" w:rsidR="00167B28" w:rsidP="00E13E6E" w:rsidRDefault="00167B28" w14:paraId="6016441F" w14:textId="3C8B3FC1" w14:noSpellErr="1">
      <w:pPr>
        <w:suppressAutoHyphens/>
        <w:spacing w:after="0" w:line="240" w:lineRule="auto"/>
        <w:jc w:val="both"/>
        <w:rPr>
          <w:rFonts w:ascii="Times New Roman" w:hAnsi="Times New Roman" w:cs="Times New Roman"/>
          <w:b w:val="1"/>
          <w:bCs w:val="1"/>
          <w:sz w:val="24"/>
          <w:szCs w:val="24"/>
        </w:rPr>
      </w:pPr>
      <w:r w:rsidRPr="482F7AC0" w:rsidR="00167B28">
        <w:rPr>
          <w:rFonts w:ascii="Times New Roman" w:hAnsi="Times New Roman" w:cs="Times New Roman"/>
          <w:b w:val="1"/>
          <w:bCs w:val="1"/>
          <w:sz w:val="24"/>
          <w:szCs w:val="24"/>
        </w:rPr>
        <w:t>La responsabilité du fait des personnes dont on doit répondre</w:t>
      </w:r>
    </w:p>
    <w:p w:rsidRPr="00E13E6E" w:rsidR="00167B28" w:rsidP="00E13E6E" w:rsidRDefault="00167B28" w14:paraId="514040F6" w14:textId="3AFB0D23" w14:noSpellErr="1">
      <w:pPr>
        <w:suppressAutoHyphens/>
        <w:spacing w:after="0" w:line="240" w:lineRule="auto"/>
        <w:jc w:val="both"/>
        <w:rPr>
          <w:rFonts w:ascii="Times New Roman" w:hAnsi="Times New Roman" w:cs="Times New Roman"/>
          <w:sz w:val="24"/>
          <w:szCs w:val="24"/>
        </w:rPr>
      </w:pPr>
      <w:r w:rsidRPr="482F7AC0" w:rsidR="00167B28">
        <w:rPr>
          <w:rFonts w:ascii="Times New Roman" w:hAnsi="Times New Roman" w:cs="Times New Roman"/>
          <w:sz w:val="24"/>
          <w:szCs w:val="24"/>
        </w:rPr>
        <w:t>Le Code civil prévoit plusieurs cas de responsabilité encourue par une personne du fait des agissements d'une autre personne. Certains cas peuvent concerner les entreprises</w:t>
      </w:r>
      <w:r w:rsidRPr="482F7AC0" w:rsidR="00FB4336">
        <w:rPr>
          <w:rFonts w:ascii="Times New Roman" w:hAnsi="Times New Roman" w:cs="Times New Roman"/>
          <w:sz w:val="24"/>
          <w:szCs w:val="24"/>
        </w:rPr>
        <w:t> </w:t>
      </w:r>
      <w:r w:rsidRPr="482F7AC0" w:rsidR="00167B28">
        <w:rPr>
          <w:rFonts w:ascii="Times New Roman" w:hAnsi="Times New Roman" w:cs="Times New Roman"/>
          <w:sz w:val="24"/>
          <w:szCs w:val="24"/>
        </w:rPr>
        <w:t>: la responsabilité des commettants (les employeurs) pour leurs préposés (les salariés). D’autres concernent les rapports familiaux</w:t>
      </w:r>
      <w:r w:rsidRPr="482F7AC0" w:rsidR="00FB4336">
        <w:rPr>
          <w:rFonts w:ascii="Times New Roman" w:hAnsi="Times New Roman" w:cs="Times New Roman"/>
          <w:sz w:val="24"/>
          <w:szCs w:val="24"/>
        </w:rPr>
        <w:t> </w:t>
      </w:r>
      <w:r w:rsidRPr="482F7AC0" w:rsidR="00167B28">
        <w:rPr>
          <w:rFonts w:ascii="Times New Roman" w:hAnsi="Times New Roman" w:cs="Times New Roman"/>
          <w:sz w:val="24"/>
          <w:szCs w:val="24"/>
        </w:rPr>
        <w:t>: c’est le cas de la responsabilité des parents vis-à-vis de leurs enfants mineurs.</w:t>
      </w:r>
    </w:p>
    <w:p w:rsidRPr="00E13E6E" w:rsidR="00167B28" w:rsidP="00E13E6E" w:rsidRDefault="00167B28" w14:paraId="29090632" w14:textId="77777777" w14:noSpellErr="1">
      <w:pPr>
        <w:suppressAutoHyphens/>
        <w:spacing w:after="0" w:line="240" w:lineRule="auto"/>
        <w:jc w:val="both"/>
        <w:rPr>
          <w:rFonts w:ascii="Times New Roman" w:hAnsi="Times New Roman" w:cs="Times New Roman"/>
          <w:sz w:val="24"/>
          <w:szCs w:val="24"/>
        </w:rPr>
      </w:pPr>
    </w:p>
    <w:p w:rsidRPr="00E13E6E" w:rsidR="00167B28" w:rsidP="00E13E6E" w:rsidRDefault="00167B28" w14:paraId="5A3F640F" w14:textId="77777777" w14:noSpellErr="1">
      <w:pPr>
        <w:suppressAutoHyphens/>
        <w:spacing w:after="0" w:line="240" w:lineRule="auto"/>
        <w:jc w:val="both"/>
        <w:rPr>
          <w:rFonts w:ascii="Times New Roman" w:hAnsi="Times New Roman" w:cs="Times New Roman"/>
          <w:b w:val="1"/>
          <w:bCs w:val="1"/>
          <w:sz w:val="24"/>
          <w:szCs w:val="24"/>
        </w:rPr>
      </w:pPr>
      <w:r w:rsidRPr="482F7AC0" w:rsidR="00167B28">
        <w:rPr>
          <w:rFonts w:ascii="Times New Roman" w:hAnsi="Times New Roman" w:cs="Times New Roman"/>
          <w:b w:val="1"/>
          <w:bCs w:val="1"/>
          <w:sz w:val="24"/>
          <w:szCs w:val="24"/>
        </w:rPr>
        <w:t>La responsabilité du fait des choses</w:t>
      </w:r>
    </w:p>
    <w:p w:rsidRPr="00E13E6E" w:rsidR="00167B28" w:rsidP="00E13E6E" w:rsidRDefault="00167B28" w14:paraId="4CEE809F" w14:textId="77777777" w14:noSpellErr="1">
      <w:pPr>
        <w:suppressAutoHyphens/>
        <w:spacing w:after="0" w:line="240" w:lineRule="auto"/>
        <w:jc w:val="both"/>
        <w:rPr>
          <w:rFonts w:ascii="Times New Roman" w:hAnsi="Times New Roman" w:cs="Times New Roman"/>
          <w:sz w:val="24"/>
          <w:szCs w:val="24"/>
        </w:rPr>
      </w:pPr>
      <w:r w:rsidRPr="482F7AC0" w:rsidR="00167B28">
        <w:rPr>
          <w:rFonts w:ascii="Times New Roman" w:hAnsi="Times New Roman" w:cs="Times New Roman"/>
          <w:sz w:val="24"/>
          <w:szCs w:val="24"/>
        </w:rPr>
        <w:t>Cette responsabilité pèse sur la personne qui a la garde d'une chose à l'origine d'un dommage.</w:t>
      </w:r>
    </w:p>
    <w:p w:rsidRPr="00E13E6E" w:rsidR="00167B28" w:rsidP="00E13E6E" w:rsidRDefault="00167B28" w14:paraId="74C92030" w14:textId="77777777" w14:noSpellErr="1">
      <w:pPr>
        <w:suppressAutoHyphens/>
        <w:spacing w:after="0" w:line="240" w:lineRule="auto"/>
        <w:jc w:val="both"/>
        <w:rPr>
          <w:rFonts w:ascii="Times New Roman" w:hAnsi="Times New Roman" w:cs="Times New Roman"/>
          <w:sz w:val="24"/>
          <w:szCs w:val="24"/>
        </w:rPr>
      </w:pPr>
    </w:p>
    <w:p w:rsidRPr="00E13E6E" w:rsidR="00167B28" w:rsidP="00E13E6E" w:rsidRDefault="00167B28" w14:paraId="62E4B5C4" w14:textId="77777777" w14:noSpellErr="1">
      <w:pPr>
        <w:suppressAutoHyphens/>
        <w:spacing w:after="0" w:line="240" w:lineRule="auto"/>
        <w:jc w:val="both"/>
        <w:rPr>
          <w:rFonts w:ascii="Times New Roman" w:hAnsi="Times New Roman" w:cs="Times New Roman"/>
          <w:b w:val="1"/>
          <w:bCs w:val="1"/>
          <w:sz w:val="24"/>
          <w:szCs w:val="24"/>
        </w:rPr>
      </w:pPr>
      <w:r w:rsidRPr="482F7AC0" w:rsidR="00167B28">
        <w:rPr>
          <w:rFonts w:ascii="Times New Roman" w:hAnsi="Times New Roman" w:cs="Times New Roman"/>
          <w:b w:val="1"/>
          <w:bCs w:val="1"/>
          <w:sz w:val="24"/>
          <w:szCs w:val="24"/>
        </w:rPr>
        <w:t>La responsabilité du fait des animaux</w:t>
      </w:r>
    </w:p>
    <w:p w:rsidRPr="00E13E6E" w:rsidR="00167B28" w:rsidP="00E13E6E" w:rsidRDefault="00167B28" w14:paraId="7B1E026E" w14:textId="77777777" w14:noSpellErr="1">
      <w:pPr>
        <w:suppressAutoHyphens/>
        <w:spacing w:after="0" w:line="240" w:lineRule="auto"/>
        <w:jc w:val="both"/>
        <w:rPr>
          <w:rFonts w:ascii="Times New Roman" w:hAnsi="Times New Roman" w:cs="Times New Roman"/>
          <w:sz w:val="24"/>
          <w:szCs w:val="24"/>
        </w:rPr>
      </w:pPr>
      <w:r w:rsidRPr="482F7AC0" w:rsidR="00167B28">
        <w:rPr>
          <w:rFonts w:ascii="Times New Roman" w:hAnsi="Times New Roman" w:cs="Times New Roman"/>
          <w:sz w:val="24"/>
          <w:szCs w:val="24"/>
        </w:rPr>
        <w:t>Il existe une présomption de faute à l’encontre du propriétaire ou du gardien de l’animal qui a causé un dommage. Ce dernier ne peut s’exonérer de sa responsabilité en tentant de rapporter la preuve de son absence de faute.</w:t>
      </w:r>
    </w:p>
    <w:p w:rsidRPr="00E13E6E" w:rsidR="00167B28" w:rsidP="00E13E6E" w:rsidRDefault="00167B28" w14:paraId="49503B2F" w14:textId="77777777" w14:noSpellErr="1">
      <w:pPr>
        <w:suppressAutoHyphens/>
        <w:spacing w:after="0" w:line="240" w:lineRule="auto"/>
        <w:jc w:val="both"/>
        <w:rPr>
          <w:rFonts w:ascii="Times New Roman" w:hAnsi="Times New Roman" w:cs="Times New Roman"/>
          <w:sz w:val="24"/>
          <w:szCs w:val="24"/>
        </w:rPr>
      </w:pPr>
    </w:p>
    <w:p w:rsidRPr="00E13E6E" w:rsidR="00167B28" w:rsidP="00E13E6E" w:rsidRDefault="00167B28" w14:paraId="25FB526B" w14:textId="77777777" w14:noSpellErr="1">
      <w:pPr>
        <w:suppressAutoHyphens/>
        <w:spacing w:after="0" w:line="240" w:lineRule="auto"/>
        <w:jc w:val="both"/>
        <w:rPr>
          <w:rFonts w:ascii="Times New Roman" w:hAnsi="Times New Roman" w:cs="Times New Roman"/>
          <w:b w:val="1"/>
          <w:bCs w:val="1"/>
          <w:sz w:val="24"/>
          <w:szCs w:val="24"/>
        </w:rPr>
      </w:pPr>
      <w:r w:rsidRPr="482F7AC0" w:rsidR="00167B28">
        <w:rPr>
          <w:rFonts w:ascii="Times New Roman" w:hAnsi="Times New Roman" w:cs="Times New Roman"/>
          <w:b w:val="1"/>
          <w:bCs w:val="1"/>
          <w:sz w:val="24"/>
          <w:szCs w:val="24"/>
        </w:rPr>
        <w:t>La responsabilité du fait des bâtiments en ruine</w:t>
      </w:r>
    </w:p>
    <w:p w:rsidRPr="00E13E6E" w:rsidR="00167B28" w:rsidP="00E13E6E" w:rsidRDefault="00167B28" w14:paraId="3074FF65" w14:textId="35958C44" w14:noSpellErr="1">
      <w:pPr>
        <w:suppressAutoHyphens/>
        <w:spacing w:after="0" w:line="240" w:lineRule="auto"/>
        <w:jc w:val="both"/>
        <w:rPr>
          <w:rFonts w:ascii="Times New Roman" w:hAnsi="Times New Roman" w:cs="Times New Roman"/>
          <w:sz w:val="24"/>
          <w:szCs w:val="24"/>
        </w:rPr>
      </w:pPr>
      <w:r w:rsidRPr="482F7AC0" w:rsidR="00167B28">
        <w:rPr>
          <w:rFonts w:ascii="Times New Roman" w:hAnsi="Times New Roman" w:cs="Times New Roman"/>
          <w:sz w:val="24"/>
          <w:szCs w:val="24"/>
        </w:rPr>
        <w:t>La responsabilité du fait de la ruine d'un bâtiment est l'obligation pesant sur le propriétaire d'un bâtiment dont la ruine a causé un dommage, de le réparer.</w:t>
      </w:r>
    </w:p>
    <w:p w:rsidRPr="00E13E6E" w:rsidR="00FB4336" w:rsidP="00E13E6E" w:rsidRDefault="00FB4336" w14:paraId="010C45E2" w14:textId="77777777" w14:noSpellErr="1">
      <w:pPr>
        <w:suppressAutoHyphens/>
        <w:spacing w:after="0" w:line="240" w:lineRule="auto"/>
        <w:jc w:val="both"/>
        <w:rPr>
          <w:rFonts w:ascii="Times New Roman" w:hAnsi="Times New Roman" w:cs="Times New Roman"/>
          <w:sz w:val="24"/>
          <w:szCs w:val="24"/>
        </w:rPr>
      </w:pPr>
    </w:p>
    <w:p w:rsidRPr="00E13E6E" w:rsidR="00FB4336" w:rsidP="00E13E6E" w:rsidRDefault="00FB4336" w14:paraId="3E1BDC7D" w14:textId="336FD50A" w14:noSpellErr="1">
      <w:pPr>
        <w:suppressAutoHyphens/>
        <w:spacing w:after="0" w:line="240" w:lineRule="auto"/>
        <w:jc w:val="both"/>
        <w:rPr>
          <w:rFonts w:ascii="Times New Roman" w:hAnsi="Times New Roman" w:cs="Times New Roman"/>
          <w:b w:val="1"/>
          <w:bCs w:val="1"/>
          <w:sz w:val="24"/>
          <w:szCs w:val="24"/>
        </w:rPr>
      </w:pPr>
      <w:r w:rsidRPr="482F7AC0" w:rsidR="00FB4336">
        <w:rPr>
          <w:rFonts w:ascii="Times New Roman" w:hAnsi="Times New Roman" w:cs="Times New Roman"/>
          <w:b w:val="1"/>
          <w:bCs w:val="1"/>
          <w:color w:val="833C0B" w:themeColor="accent2" w:themeTint="FF" w:themeShade="80"/>
          <w:sz w:val="24"/>
          <w:szCs w:val="24"/>
        </w:rPr>
        <w:t>B</w:t>
      </w:r>
      <w:r w:rsidRPr="482F7AC0" w:rsidR="00FB4336">
        <w:rPr>
          <w:rFonts w:ascii="Times New Roman" w:hAnsi="Times New Roman" w:cs="Times New Roman"/>
          <w:b w:val="1"/>
          <w:bCs w:val="1"/>
          <w:sz w:val="24"/>
          <w:szCs w:val="24"/>
        </w:rPr>
        <w:t xml:space="preserve"> Les régimes spéciaux</w:t>
      </w:r>
    </w:p>
    <w:p w:rsidRPr="00E13E6E" w:rsidR="00FB4336" w:rsidP="00E13E6E" w:rsidRDefault="00FB4336" w14:paraId="1B83EDC2" w14:textId="77777777" w14:noSpellErr="1">
      <w:pPr>
        <w:suppressAutoHyphens/>
        <w:spacing w:after="0" w:line="240" w:lineRule="auto"/>
        <w:jc w:val="both"/>
        <w:rPr>
          <w:rFonts w:ascii="Times New Roman" w:hAnsi="Times New Roman" w:cs="Times New Roman"/>
          <w:sz w:val="24"/>
          <w:szCs w:val="24"/>
        </w:rPr>
      </w:pPr>
    </w:p>
    <w:p w:rsidRPr="00E13E6E" w:rsidR="00025686" w:rsidP="00E13E6E" w:rsidRDefault="00025686" w14:paraId="7A2DE38B" w14:textId="77777777" w14:noSpellErr="1">
      <w:pPr>
        <w:suppressAutoHyphens/>
        <w:spacing w:after="0" w:line="240" w:lineRule="auto"/>
        <w:jc w:val="both"/>
        <w:rPr>
          <w:rFonts w:ascii="Times New Roman" w:hAnsi="Times New Roman" w:cs="Times New Roman"/>
          <w:b w:val="1"/>
          <w:bCs w:val="1"/>
          <w:sz w:val="24"/>
          <w:szCs w:val="24"/>
        </w:rPr>
      </w:pPr>
      <w:r w:rsidRPr="482F7AC0" w:rsidR="00025686">
        <w:rPr>
          <w:rFonts w:ascii="Times New Roman" w:hAnsi="Times New Roman" w:cs="Times New Roman"/>
          <w:b w:val="1"/>
          <w:bCs w:val="1"/>
          <w:sz w:val="24"/>
          <w:szCs w:val="24"/>
        </w:rPr>
        <w:t>Les victimes d’accidents de la circulation</w:t>
      </w:r>
    </w:p>
    <w:p w:rsidRPr="00E13E6E" w:rsidR="00025686" w:rsidP="00E13E6E" w:rsidRDefault="00025686" w14:paraId="4D7F3FB6" w14:textId="76378892" w14:noSpellErr="1">
      <w:pPr>
        <w:suppressAutoHyphens/>
        <w:spacing w:after="0" w:line="240" w:lineRule="auto"/>
        <w:jc w:val="both"/>
        <w:rPr>
          <w:rFonts w:ascii="Times New Roman" w:hAnsi="Times New Roman" w:cs="Times New Roman"/>
          <w:sz w:val="24"/>
          <w:szCs w:val="24"/>
        </w:rPr>
      </w:pPr>
      <w:r w:rsidRPr="482F7AC0" w:rsidR="00025686">
        <w:rPr>
          <w:rFonts w:ascii="Times New Roman" w:hAnsi="Times New Roman" w:cs="Times New Roman"/>
          <w:sz w:val="24"/>
          <w:szCs w:val="24"/>
        </w:rPr>
        <w:t>Les victimes d’un accident de la route bénéficient d’un régime particulier d’indemnisation instauré par la loi du 5</w:t>
      </w:r>
      <w:r w:rsidRPr="482F7AC0" w:rsidR="00025686">
        <w:rPr>
          <w:rFonts w:ascii="Times New Roman" w:hAnsi="Times New Roman" w:cs="Times New Roman"/>
          <w:sz w:val="24"/>
          <w:szCs w:val="24"/>
        </w:rPr>
        <w:t> </w:t>
      </w:r>
      <w:r w:rsidRPr="482F7AC0" w:rsidR="00025686">
        <w:rPr>
          <w:rFonts w:ascii="Times New Roman" w:hAnsi="Times New Roman" w:cs="Times New Roman"/>
          <w:sz w:val="24"/>
          <w:szCs w:val="24"/>
        </w:rPr>
        <w:t>juillet</w:t>
      </w:r>
      <w:r w:rsidRPr="482F7AC0" w:rsidR="00025686">
        <w:rPr>
          <w:rFonts w:ascii="Times New Roman" w:hAnsi="Times New Roman" w:cs="Times New Roman"/>
          <w:sz w:val="24"/>
          <w:szCs w:val="24"/>
        </w:rPr>
        <w:t> </w:t>
      </w:r>
      <w:r w:rsidRPr="482F7AC0" w:rsidR="00025686">
        <w:rPr>
          <w:rFonts w:ascii="Times New Roman" w:hAnsi="Times New Roman" w:cs="Times New Roman"/>
          <w:sz w:val="24"/>
          <w:szCs w:val="24"/>
        </w:rPr>
        <w:t>1985 dite Badinter. Le domaine d’application de cette loi est restreint aux seuls accidents de la circulation dans lequel est impliqué un véhicule terrestre à moteur. Le conducteur sera toujours considéré comme responsable, à de rares exceptions près. Il s’agit donc de ne se préoccuper que de la seule indemnisation de la victime.</w:t>
      </w:r>
    </w:p>
    <w:p w:rsidRPr="00E13E6E" w:rsidR="00025686" w:rsidP="00E13E6E" w:rsidRDefault="00025686" w14:paraId="25BBF878" w14:textId="77777777" w14:noSpellErr="1">
      <w:pPr>
        <w:suppressAutoHyphens/>
        <w:spacing w:after="0" w:line="240" w:lineRule="auto"/>
        <w:jc w:val="both"/>
        <w:rPr>
          <w:rFonts w:ascii="Times New Roman" w:hAnsi="Times New Roman" w:cs="Times New Roman"/>
          <w:sz w:val="24"/>
          <w:szCs w:val="24"/>
        </w:rPr>
      </w:pPr>
    </w:p>
    <w:p w:rsidRPr="00E13E6E" w:rsidR="00025686" w:rsidP="00E13E6E" w:rsidRDefault="00025686" w14:paraId="3737D4C8" w14:textId="77777777" w14:noSpellErr="1">
      <w:pPr>
        <w:suppressAutoHyphens/>
        <w:spacing w:after="0" w:line="240" w:lineRule="auto"/>
        <w:jc w:val="both"/>
        <w:rPr>
          <w:rFonts w:ascii="Times New Roman" w:hAnsi="Times New Roman" w:cs="Times New Roman"/>
          <w:b w:val="1"/>
          <w:bCs w:val="1"/>
          <w:sz w:val="24"/>
          <w:szCs w:val="24"/>
        </w:rPr>
      </w:pPr>
      <w:r w:rsidRPr="482F7AC0" w:rsidR="00025686">
        <w:rPr>
          <w:rFonts w:ascii="Times New Roman" w:hAnsi="Times New Roman" w:cs="Times New Roman"/>
          <w:b w:val="1"/>
          <w:bCs w:val="1"/>
          <w:sz w:val="24"/>
          <w:szCs w:val="24"/>
        </w:rPr>
        <w:t>La responsabilité en cas de produits défectueux</w:t>
      </w:r>
    </w:p>
    <w:p w:rsidRPr="00E13E6E" w:rsidR="00025686" w:rsidP="00E13E6E" w:rsidRDefault="00025686" w14:paraId="73EAD78B" w14:textId="77777777" w14:noSpellErr="1">
      <w:pPr>
        <w:suppressAutoHyphens/>
        <w:spacing w:after="0" w:line="240" w:lineRule="auto"/>
        <w:jc w:val="both"/>
        <w:rPr>
          <w:rFonts w:ascii="Times New Roman" w:hAnsi="Times New Roman" w:cs="Times New Roman"/>
          <w:sz w:val="24"/>
          <w:szCs w:val="24"/>
        </w:rPr>
      </w:pPr>
      <w:r w:rsidRPr="482F7AC0" w:rsidR="00025686">
        <w:rPr>
          <w:rFonts w:ascii="Times New Roman" w:hAnsi="Times New Roman" w:cs="Times New Roman"/>
          <w:sz w:val="24"/>
          <w:szCs w:val="24"/>
        </w:rPr>
        <w:t>Il s'agit d'une responsabilité de plein droit pesant sur le producteur (ou à défaut sur le distributeur) pour tout défaut de sécurité présenté par un produit défectueux mis sur le marché.</w:t>
      </w:r>
    </w:p>
    <w:p w:rsidRPr="00E13E6E" w:rsidR="00025686" w:rsidP="00E13E6E" w:rsidRDefault="00025686" w14:paraId="135BD600" w14:textId="77777777" w14:noSpellErr="1">
      <w:pPr>
        <w:suppressAutoHyphens/>
        <w:spacing w:after="0" w:line="240" w:lineRule="auto"/>
        <w:jc w:val="both"/>
        <w:rPr>
          <w:rFonts w:ascii="Times New Roman" w:hAnsi="Times New Roman" w:cs="Times New Roman"/>
          <w:sz w:val="24"/>
          <w:szCs w:val="24"/>
        </w:rPr>
      </w:pPr>
    </w:p>
    <w:p w:rsidRPr="00E13E6E" w:rsidR="00025686" w:rsidP="00E13E6E" w:rsidRDefault="00025686" w14:paraId="452D840F" w14:textId="77777777" w14:noSpellErr="1">
      <w:pPr>
        <w:suppressAutoHyphens/>
        <w:spacing w:after="0" w:line="240" w:lineRule="auto"/>
        <w:jc w:val="both"/>
        <w:rPr>
          <w:rFonts w:ascii="Times New Roman" w:hAnsi="Times New Roman" w:cs="Times New Roman"/>
          <w:b w:val="1"/>
          <w:bCs w:val="1"/>
          <w:sz w:val="24"/>
          <w:szCs w:val="24"/>
        </w:rPr>
      </w:pPr>
      <w:r w:rsidRPr="482F7AC0" w:rsidR="00025686">
        <w:rPr>
          <w:rFonts w:ascii="Times New Roman" w:hAnsi="Times New Roman" w:cs="Times New Roman"/>
          <w:b w:val="1"/>
          <w:bCs w:val="1"/>
          <w:sz w:val="24"/>
          <w:szCs w:val="24"/>
        </w:rPr>
        <w:t>La responsabilité de l’employeur en cas d’accident du travail</w:t>
      </w:r>
    </w:p>
    <w:p w:rsidRPr="00E13E6E" w:rsidR="00025686" w:rsidP="00E13E6E" w:rsidRDefault="00025686" w14:paraId="7E3006EA" w14:textId="77777777" w14:noSpellErr="1">
      <w:pPr>
        <w:suppressAutoHyphens/>
        <w:spacing w:after="0" w:line="240" w:lineRule="auto"/>
        <w:jc w:val="both"/>
        <w:rPr>
          <w:rFonts w:ascii="Times New Roman" w:hAnsi="Times New Roman" w:cs="Times New Roman"/>
          <w:sz w:val="24"/>
          <w:szCs w:val="24"/>
        </w:rPr>
      </w:pPr>
      <w:r w:rsidRPr="482F7AC0" w:rsidR="00025686">
        <w:rPr>
          <w:rFonts w:ascii="Times New Roman" w:hAnsi="Times New Roman" w:cs="Times New Roman"/>
          <w:sz w:val="24"/>
          <w:szCs w:val="24"/>
        </w:rPr>
        <w:t>Tout accident survenu à un salarié pendant son temps et sur son lieu de travail est réputé d’origine professionnelle, sauf preuve de ce qu’il a une cause entièrement étrangère au travail. Le salarié voit ses frais médicaux entièrement pris en charge et perçoit des indemnités journalières majorées.</w:t>
      </w:r>
    </w:p>
    <w:p w:rsidRPr="00E13E6E" w:rsidR="00025686" w:rsidP="00E13E6E" w:rsidRDefault="00025686" w14:paraId="13864C8D" w14:textId="77777777" w14:noSpellErr="1">
      <w:pPr>
        <w:suppressAutoHyphens/>
        <w:spacing w:after="0" w:line="240" w:lineRule="auto"/>
        <w:jc w:val="both"/>
        <w:rPr>
          <w:rFonts w:ascii="Times New Roman" w:hAnsi="Times New Roman" w:cs="Times New Roman"/>
          <w:sz w:val="24"/>
          <w:szCs w:val="24"/>
        </w:rPr>
      </w:pPr>
    </w:p>
    <w:p w:rsidRPr="00E13E6E" w:rsidR="00025686" w:rsidP="00E13E6E" w:rsidRDefault="00025686" w14:paraId="22337559" w14:textId="77777777" w14:noSpellErr="1">
      <w:pPr>
        <w:suppressAutoHyphens/>
        <w:spacing w:after="0" w:line="240" w:lineRule="auto"/>
        <w:jc w:val="both"/>
        <w:rPr>
          <w:rFonts w:ascii="Times New Roman" w:hAnsi="Times New Roman" w:cs="Times New Roman"/>
          <w:b w:val="1"/>
          <w:bCs w:val="1"/>
          <w:sz w:val="24"/>
          <w:szCs w:val="24"/>
        </w:rPr>
      </w:pPr>
      <w:r w:rsidRPr="482F7AC0" w:rsidR="00025686">
        <w:rPr>
          <w:rFonts w:ascii="Times New Roman" w:hAnsi="Times New Roman" w:cs="Times New Roman"/>
          <w:b w:val="1"/>
          <w:bCs w:val="1"/>
          <w:sz w:val="24"/>
          <w:szCs w:val="24"/>
        </w:rPr>
        <w:t>La responsabilité en cas de préjudice écologique</w:t>
      </w:r>
    </w:p>
    <w:p w:rsidRPr="00E13E6E" w:rsidR="00F53B77" w:rsidP="00E13E6E" w:rsidRDefault="00025686" w14:paraId="6C1D85F8" w14:textId="4E1D0E1F" w14:noSpellErr="1">
      <w:pPr>
        <w:suppressAutoHyphens/>
        <w:spacing w:after="0" w:line="240" w:lineRule="auto"/>
        <w:jc w:val="both"/>
        <w:rPr>
          <w:rFonts w:ascii="Times New Roman" w:hAnsi="Times New Roman" w:cs="Times New Roman"/>
          <w:sz w:val="24"/>
          <w:szCs w:val="24"/>
        </w:rPr>
      </w:pPr>
      <w:r w:rsidRPr="482F7AC0" w:rsidR="00025686">
        <w:rPr>
          <w:rFonts w:ascii="Times New Roman" w:hAnsi="Times New Roman" w:cs="Times New Roman"/>
          <w:sz w:val="24"/>
          <w:szCs w:val="24"/>
        </w:rPr>
        <w:t>Le principe de responsabilité écologique permet à toute personne physique ou morale de demander une réparation pour des dommages causés aux ressources naturelles, indépendamment des préjudices individuels matériels ou moraux causés aux personnes.</w:t>
      </w:r>
    </w:p>
    <w:sectPr w:rsidRPr="00E13E6E" w:rsidR="00F53B77">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5017" w:rsidP="00D4438B" w:rsidRDefault="009E5017" w14:paraId="53D5E565" w14:textId="77777777">
      <w:pPr>
        <w:spacing w:after="0" w:line="240" w:lineRule="auto"/>
      </w:pPr>
      <w:r>
        <w:separator/>
      </w:r>
    </w:p>
  </w:endnote>
  <w:endnote w:type="continuationSeparator" w:id="0">
    <w:p w:rsidR="009E5017" w:rsidP="00D4438B" w:rsidRDefault="009E5017" w14:paraId="35D7B38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uidePedagoTime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4438B" w:rsidR="00D4438B" w:rsidRDefault="00D4438B" w14:paraId="5F195429" w14:textId="46E28ED7">
    <w:pPr>
      <w:pStyle w:val="Pieddepage"/>
      <w:jc w:val="center"/>
      <w:rPr>
        <w:caps/>
      </w:rPr>
    </w:pPr>
    <w:r w:rsidRPr="00D4438B">
      <w:rPr>
        <w:caps/>
      </w:rPr>
      <w:fldChar w:fldCharType="begin"/>
    </w:r>
    <w:r w:rsidRPr="00D4438B">
      <w:rPr>
        <w:caps/>
      </w:rPr>
      <w:instrText>PAGE   \* MERGEFORMAT</w:instrText>
    </w:r>
    <w:r w:rsidRPr="00D4438B">
      <w:rPr>
        <w:caps/>
      </w:rPr>
      <w:fldChar w:fldCharType="separate"/>
    </w:r>
    <w:r w:rsidRPr="00D4438B">
      <w:rPr>
        <w:caps/>
      </w:rPr>
      <w:t>2</w:t>
    </w:r>
    <w:r w:rsidRPr="00D4438B">
      <w:rPr>
        <w:caps/>
      </w:rPr>
      <w:fldChar w:fldCharType="end"/>
    </w:r>
    <w:r w:rsidRPr="00D4438B">
      <w:rPr>
        <w:caps/>
      </w:rPr>
      <w:t xml:space="preserve"> </w:t>
    </w:r>
    <w:r w:rsidRPr="00D4438B">
      <w:rPr>
        <w:rFonts w:cstheme="minorHAnsi"/>
        <w:caps/>
      </w:rPr>
      <w:t>©</w:t>
    </w:r>
    <w:r w:rsidRPr="00D4438B">
      <w:rPr>
        <w:caps/>
      </w:rPr>
      <w:t> FOUCHER 202</w:t>
    </w:r>
    <w:r w:rsidR="006D2EF6">
      <w:rPr>
        <w:caps/>
      </w:rPr>
      <w:t>4</w:t>
    </w:r>
  </w:p>
  <w:p w:rsidR="00D4438B" w:rsidRDefault="00D4438B" w14:paraId="74BB9D78"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5017" w:rsidP="00D4438B" w:rsidRDefault="009E5017" w14:paraId="42D01809" w14:textId="77777777">
      <w:pPr>
        <w:spacing w:after="0" w:line="240" w:lineRule="auto"/>
      </w:pPr>
      <w:r>
        <w:separator/>
      </w:r>
    </w:p>
  </w:footnote>
  <w:footnote w:type="continuationSeparator" w:id="0">
    <w:p w:rsidR="009E5017" w:rsidP="00D4438B" w:rsidRDefault="009E5017" w14:paraId="0AE9173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6A4A"/>
    <w:multiLevelType w:val="hybridMultilevel"/>
    <w:tmpl w:val="EE6072EA"/>
    <w:lvl w:ilvl="0" w:tplc="4AA2B03E">
      <w:start w:val="2"/>
      <w:numFmt w:val="bullet"/>
      <w:lvlText w:val="-"/>
      <w:lvlJc w:val="left"/>
      <w:pPr>
        <w:ind w:left="720" w:hanging="360"/>
      </w:pPr>
      <w:rPr>
        <w:rFonts w:hint="default" w:ascii="Times New Roman" w:hAnsi="Times New Roman" w:cs="Times New Roman"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4148373E"/>
    <w:multiLevelType w:val="hybridMultilevel"/>
    <w:tmpl w:val="39EC7352"/>
    <w:lvl w:ilvl="0" w:tplc="0680B326">
      <w:start w:val="2"/>
      <w:numFmt w:val="bullet"/>
      <w:lvlText w:val="-"/>
      <w:lvlJc w:val="left"/>
      <w:pPr>
        <w:ind w:left="720" w:hanging="360"/>
      </w:pPr>
      <w:rPr>
        <w:rFonts w:hint="default" w:ascii="Times New Roman" w:hAnsi="Times New Roman" w:cs="Times New Roman"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2088383294">
    <w:abstractNumId w:val="1"/>
  </w:num>
  <w:num w:numId="2" w16cid:durableId="137766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0"/>
    <w:rsid w:val="000042E1"/>
    <w:rsid w:val="0001697C"/>
    <w:rsid w:val="00025686"/>
    <w:rsid w:val="00035791"/>
    <w:rsid w:val="0005552A"/>
    <w:rsid w:val="000620BA"/>
    <w:rsid w:val="000A5C4C"/>
    <w:rsid w:val="00167B28"/>
    <w:rsid w:val="001E6E9F"/>
    <w:rsid w:val="0022053F"/>
    <w:rsid w:val="002300F3"/>
    <w:rsid w:val="0028099F"/>
    <w:rsid w:val="002E48B9"/>
    <w:rsid w:val="003A5B7B"/>
    <w:rsid w:val="00413A80"/>
    <w:rsid w:val="00465BB1"/>
    <w:rsid w:val="004C2D9E"/>
    <w:rsid w:val="00553A3E"/>
    <w:rsid w:val="0059131D"/>
    <w:rsid w:val="005C7656"/>
    <w:rsid w:val="005F20F0"/>
    <w:rsid w:val="0061042B"/>
    <w:rsid w:val="00630B87"/>
    <w:rsid w:val="0065623C"/>
    <w:rsid w:val="006637A1"/>
    <w:rsid w:val="00672A30"/>
    <w:rsid w:val="00683CBB"/>
    <w:rsid w:val="00695D65"/>
    <w:rsid w:val="006D2EF6"/>
    <w:rsid w:val="007047E2"/>
    <w:rsid w:val="00715C86"/>
    <w:rsid w:val="0075274F"/>
    <w:rsid w:val="007704ED"/>
    <w:rsid w:val="007A28E5"/>
    <w:rsid w:val="007E2082"/>
    <w:rsid w:val="00814DE2"/>
    <w:rsid w:val="00880100"/>
    <w:rsid w:val="00881D73"/>
    <w:rsid w:val="00884DBC"/>
    <w:rsid w:val="008F3269"/>
    <w:rsid w:val="00911263"/>
    <w:rsid w:val="00942D87"/>
    <w:rsid w:val="009E5017"/>
    <w:rsid w:val="00A907C8"/>
    <w:rsid w:val="00AA510B"/>
    <w:rsid w:val="00AF6169"/>
    <w:rsid w:val="00B73614"/>
    <w:rsid w:val="00BC3B8D"/>
    <w:rsid w:val="00BC7943"/>
    <w:rsid w:val="00C16A1D"/>
    <w:rsid w:val="00C45794"/>
    <w:rsid w:val="00C62C5C"/>
    <w:rsid w:val="00C90953"/>
    <w:rsid w:val="00D03474"/>
    <w:rsid w:val="00D1031B"/>
    <w:rsid w:val="00D4438B"/>
    <w:rsid w:val="00D8557B"/>
    <w:rsid w:val="00DF3E46"/>
    <w:rsid w:val="00E13E6E"/>
    <w:rsid w:val="00EB22E4"/>
    <w:rsid w:val="00EF7768"/>
    <w:rsid w:val="00EF7FFD"/>
    <w:rsid w:val="00F20703"/>
    <w:rsid w:val="00F53B77"/>
    <w:rsid w:val="00FB4336"/>
    <w:rsid w:val="00FF7A54"/>
    <w:rsid w:val="482F7A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8185"/>
  <w15:chartTrackingRefBased/>
  <w15:docId w15:val="{4DBB7A9D-50C8-4F54-8F40-EB0D87A7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0100"/>
  </w:style>
  <w:style w:type="paragraph" w:styleId="Titre1">
    <w:name w:val="heading 1"/>
    <w:basedOn w:val="Normal"/>
    <w:next w:val="Normal"/>
    <w:link w:val="Titre1Car"/>
    <w:autoRedefine/>
    <w:uiPriority w:val="9"/>
    <w:qFormat/>
    <w:rsid w:val="005F20F0"/>
    <w:pPr>
      <w:keepNext/>
      <w:keepLines/>
      <w:spacing w:before="240" w:after="0"/>
      <w:jc w:val="both"/>
      <w:outlineLvl w:val="0"/>
    </w:pPr>
    <w:rPr>
      <w:rFonts w:asciiTheme="majorHAnsi" w:hAnsiTheme="majorHAnsi" w:eastAsiaTheme="majorEastAsia" w:cstheme="majorBidi"/>
      <w:color w:val="2F5496" w:themeColor="accent1" w:themeShade="BF"/>
      <w:sz w:val="40"/>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F20F0"/>
    <w:rPr>
      <w:rFonts w:asciiTheme="majorHAnsi" w:hAnsiTheme="majorHAnsi" w:eastAsiaTheme="majorEastAsia" w:cstheme="majorBidi"/>
      <w:color w:val="2F5496" w:themeColor="accent1" w:themeShade="BF"/>
      <w:sz w:val="40"/>
      <w:szCs w:val="32"/>
    </w:rPr>
  </w:style>
  <w:style w:type="paragraph" w:styleId="Default" w:customStyle="1">
    <w:name w:val="Default"/>
    <w:rsid w:val="00880100"/>
    <w:pPr>
      <w:autoSpaceDE w:val="0"/>
      <w:autoSpaceDN w:val="0"/>
      <w:adjustRightInd w:val="0"/>
      <w:spacing w:after="0" w:line="240" w:lineRule="auto"/>
    </w:pPr>
    <w:rPr>
      <w:rFonts w:ascii="Calibri" w:hAnsi="Calibri" w:cs="Calibri"/>
      <w:color w:val="000000"/>
      <w:sz w:val="24"/>
      <w:szCs w:val="24"/>
    </w:rPr>
  </w:style>
  <w:style w:type="paragraph" w:styleId="TTextecourant" w:customStyle="1">
    <w:name w:val="T_Texte_courant"/>
    <w:basedOn w:val="Normal"/>
    <w:uiPriority w:val="99"/>
    <w:rsid w:val="00880100"/>
    <w:pPr>
      <w:widowControl w:val="0"/>
      <w:autoSpaceDE w:val="0"/>
      <w:autoSpaceDN w:val="0"/>
      <w:adjustRightInd w:val="0"/>
      <w:spacing w:after="0" w:line="260" w:lineRule="atLeast"/>
      <w:jc w:val="both"/>
      <w:textAlignment w:val="center"/>
    </w:pPr>
    <w:rPr>
      <w:rFonts w:ascii="GuidePedagoTimes" w:hAnsi="GuidePedagoTimes" w:eastAsia="Times New Roman" w:cs="GuidePedagoTimes"/>
      <w:color w:val="000000"/>
      <w:lang w:eastAsia="fr-FR"/>
    </w:rPr>
  </w:style>
  <w:style w:type="paragraph" w:styleId="En-tte">
    <w:name w:val="header"/>
    <w:basedOn w:val="Normal"/>
    <w:link w:val="En-tteCar"/>
    <w:uiPriority w:val="99"/>
    <w:unhideWhenUsed/>
    <w:rsid w:val="00D4438B"/>
    <w:pPr>
      <w:tabs>
        <w:tab w:val="center" w:pos="4536"/>
        <w:tab w:val="right" w:pos="9072"/>
      </w:tabs>
      <w:spacing w:after="0" w:line="240" w:lineRule="auto"/>
    </w:pPr>
  </w:style>
  <w:style w:type="character" w:styleId="En-tteCar" w:customStyle="1">
    <w:name w:val="En-tête Car"/>
    <w:basedOn w:val="Policepardfaut"/>
    <w:link w:val="En-tte"/>
    <w:uiPriority w:val="99"/>
    <w:rsid w:val="00D4438B"/>
  </w:style>
  <w:style w:type="paragraph" w:styleId="Pieddepage">
    <w:name w:val="footer"/>
    <w:basedOn w:val="Normal"/>
    <w:link w:val="PieddepageCar"/>
    <w:uiPriority w:val="99"/>
    <w:unhideWhenUsed/>
    <w:rsid w:val="00D4438B"/>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D4438B"/>
  </w:style>
  <w:style w:type="paragraph" w:styleId="07Textecourant" w:customStyle="1">
    <w:name w:val="07_Texte_courant"/>
    <w:basedOn w:val="Normal"/>
    <w:link w:val="07TextecourantCar"/>
    <w:uiPriority w:val="99"/>
    <w:rsid w:val="0059131D"/>
    <w:pPr>
      <w:widowControl w:val="0"/>
      <w:autoSpaceDE w:val="0"/>
      <w:autoSpaceDN w:val="0"/>
      <w:adjustRightInd w:val="0"/>
      <w:spacing w:after="0" w:line="260" w:lineRule="atLeast"/>
      <w:jc w:val="both"/>
      <w:textAlignment w:val="center"/>
    </w:pPr>
    <w:rPr>
      <w:rFonts w:ascii="GuidePedagoTimes" w:hAnsi="GuidePedagoTimes" w:eastAsia="Times New Roman" w:cs="GuidePedagoTimes"/>
      <w:color w:val="000000"/>
      <w:sz w:val="24"/>
      <w:szCs w:val="24"/>
      <w:lang w:eastAsia="fr-FR"/>
    </w:rPr>
  </w:style>
  <w:style w:type="character" w:styleId="07TextecourantCar" w:customStyle="1">
    <w:name w:val="07_Texte_courant Car"/>
    <w:link w:val="07Textecourant"/>
    <w:uiPriority w:val="99"/>
    <w:rsid w:val="0059131D"/>
    <w:rPr>
      <w:rFonts w:ascii="GuidePedagoTimes" w:hAnsi="GuidePedagoTimes" w:eastAsia="Times New Roman" w:cs="GuidePedagoTimes"/>
      <w:color w:val="000000"/>
      <w:sz w:val="24"/>
      <w:szCs w:val="24"/>
      <w:lang w:eastAsia="fr-FR"/>
    </w:rPr>
  </w:style>
  <w:style w:type="table" w:styleId="Grilledutableau">
    <w:name w:val="Table Grid"/>
    <w:basedOn w:val="TableauNormal"/>
    <w:uiPriority w:val="39"/>
    <w:rsid w:val="00942D87"/>
    <w:pPr>
      <w:spacing w:after="0" w:line="240" w:lineRule="auto"/>
    </w:pPr>
    <w:rPr>
      <w:rFonts w:ascii="Calibri" w:hAnsi="Calibri" w:eastAsia="Times New Roman" w:cs="Times New Roman"/>
      <w:sz w:val="24"/>
      <w:szCs w:val="24"/>
      <w:lang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ev">
    <w:name w:val="Strong"/>
    <w:basedOn w:val="Policepardfaut"/>
    <w:uiPriority w:val="22"/>
    <w:qFormat/>
    <w:rsid w:val="00167B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12efe7-30c0-4671-85e6-f0521d1b12d0" xsi:nil="true"/>
    <_Flow_SignoffStatus xmlns="e22bdef0-0862-4bc9-8ae1-8aa74d93ea48" xsi:nil="true"/>
    <lcf76f155ced4ddcb4097134ff3c332f xmlns="e22bdef0-0862-4bc9-8ae1-8aa74d93ea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74D7C8DBD084AAB4D6512AE17BF5B" ma:contentTypeVersion="16" ma:contentTypeDescription="Crée un document." ma:contentTypeScope="" ma:versionID="65709fb0f1f39f8d70b54b89eb1631fd">
  <xsd:schema xmlns:xsd="http://www.w3.org/2001/XMLSchema" xmlns:xs="http://www.w3.org/2001/XMLSchema" xmlns:p="http://schemas.microsoft.com/office/2006/metadata/properties" xmlns:ns2="e22bdef0-0862-4bc9-8ae1-8aa74d93ea48" xmlns:ns3="0712efe7-30c0-4671-85e6-f0521d1b12d0" targetNamespace="http://schemas.microsoft.com/office/2006/metadata/properties" ma:root="true" ma:fieldsID="e73fb07e7a6197997c28427182517453" ns2:_="" ns3:_="">
    <xsd:import namespace="e22bdef0-0862-4bc9-8ae1-8aa74d93ea48"/>
    <xsd:import namespace="0712efe7-30c0-4671-85e6-f0521d1b12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def0-0862-4bc9-8ae1-8aa74d93e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2efe7-30c0-4671-85e6-f0521d1b12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df5a75-b0c8-4287-9035-a2cb25eec994}" ma:internalName="TaxCatchAll" ma:showField="CatchAllData" ma:web="0712efe7-30c0-4671-85e6-f0521d1b12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AEBC7-3823-4CDA-A742-7DDF5D330CAD}">
  <ds:schemaRefs>
    <ds:schemaRef ds:uri="http://schemas.microsoft.com/office/2006/metadata/properties"/>
    <ds:schemaRef ds:uri="http://schemas.microsoft.com/office/infopath/2007/PartnerControls"/>
    <ds:schemaRef ds:uri="0712efe7-30c0-4671-85e6-f0521d1b12d0"/>
    <ds:schemaRef ds:uri="e22bdef0-0862-4bc9-8ae1-8aa74d93ea48"/>
  </ds:schemaRefs>
</ds:datastoreItem>
</file>

<file path=customXml/itemProps2.xml><?xml version="1.0" encoding="utf-8"?>
<ds:datastoreItem xmlns:ds="http://schemas.openxmlformats.org/officeDocument/2006/customXml" ds:itemID="{6282B1C2-307D-4ECD-AB56-27DCA84EE3C4}">
  <ds:schemaRefs>
    <ds:schemaRef ds:uri="http://schemas.microsoft.com/sharepoint/v3/contenttype/forms"/>
  </ds:schemaRefs>
</ds:datastoreItem>
</file>

<file path=customXml/itemProps3.xml><?xml version="1.0" encoding="utf-8"?>
<ds:datastoreItem xmlns:ds="http://schemas.openxmlformats.org/officeDocument/2006/customXml" ds:itemID="{8BB275BB-04ED-4CBD-AC57-35857CD13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def0-0862-4bc9-8ae1-8aa74d93ea48"/>
    <ds:schemaRef ds:uri="0712efe7-30c0-4671-85e6-f0521d1b1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96672-6018-4EC9-87E5-09A2E4FDC5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SARAIVA-LAFON AURELIE</dc:creator>
  <keywords/>
  <dc:description/>
  <lastModifiedBy>DECHARTRES JULIE</lastModifiedBy>
  <revision>61</revision>
  <dcterms:created xsi:type="dcterms:W3CDTF">2023-04-06T13:42:00.0000000Z</dcterms:created>
  <dcterms:modified xsi:type="dcterms:W3CDTF">2024-07-02T08:07:13.9099956Z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0x0101007DD74D7C8DBD084AAB4D6512AE17BF5B</vt:lpwstr>
  </property>
  <property fmtid="{D5CDD505-2E9C-101B-9397-08002B2CF9AE}" pid="3" name="MediaServiceImageTags">
    <vt:lpwstr/>
  </property>
</Properties>
</file>